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54081638" w:rsidR="0047408E" w:rsidRPr="004B6F45" w:rsidRDefault="008C4C86" w:rsidP="00C24207">
      <w:pPr>
        <w:pStyle w:val="Header"/>
        <w:tabs>
          <w:tab w:val="right" w:pos="9639"/>
        </w:tabs>
        <w:overflowPunct w:val="0"/>
        <w:autoSpaceDE w:val="0"/>
        <w:autoSpaceDN w:val="0"/>
        <w:adjustRightInd w:val="0"/>
        <w:jc w:val="both"/>
        <w:textAlignment w:val="baseline"/>
        <w:rPr>
          <w:b w:val="0"/>
          <w:bCs/>
          <w:sz w:val="24"/>
          <w:szCs w:val="24"/>
          <w:lang w:eastAsia="ja-JP"/>
        </w:rPr>
      </w:pPr>
      <w:r>
        <w:rPr>
          <w:bCs/>
          <w:sz w:val="24"/>
          <w:szCs w:val="24"/>
          <w:lang w:eastAsia="ja-JP"/>
        </w:rPr>
        <w:t>3GPP TSG-RAN WG2 Meeting #10</w:t>
      </w:r>
      <w:r w:rsidR="00E81E54">
        <w:rPr>
          <w:bCs/>
          <w:sz w:val="24"/>
          <w:szCs w:val="24"/>
          <w:lang w:eastAsia="ja-JP"/>
        </w:rPr>
        <w:t xml:space="preserve">6     </w:t>
      </w:r>
      <w:r w:rsidR="00C24207">
        <w:rPr>
          <w:bCs/>
          <w:sz w:val="24"/>
          <w:szCs w:val="24"/>
          <w:lang w:eastAsia="ja-JP"/>
        </w:rPr>
        <w:t xml:space="preserve">                                                </w:t>
      </w:r>
      <w:r w:rsidR="008A56D7">
        <w:rPr>
          <w:bCs/>
          <w:sz w:val="24"/>
          <w:szCs w:val="24"/>
          <w:lang w:eastAsia="ja-JP"/>
        </w:rPr>
        <w:t xml:space="preserve"> </w:t>
      </w:r>
      <w:bookmarkStart w:id="0" w:name="_GoBack"/>
      <w:bookmarkEnd w:id="0"/>
      <w:r w:rsidR="00C24207">
        <w:rPr>
          <w:bCs/>
          <w:sz w:val="24"/>
          <w:szCs w:val="24"/>
          <w:lang w:eastAsia="ja-JP"/>
        </w:rPr>
        <w:t xml:space="preserve"> </w:t>
      </w:r>
      <w:r w:rsidR="002E5083" w:rsidRPr="002E5083">
        <w:rPr>
          <w:bCs/>
          <w:sz w:val="24"/>
          <w:szCs w:val="24"/>
          <w:lang w:eastAsia="ja-JP"/>
        </w:rPr>
        <w:t>R2-19</w:t>
      </w:r>
      <w:r w:rsidR="00D3438C" w:rsidRPr="00D3438C">
        <w:rPr>
          <w:bCs/>
          <w:sz w:val="24"/>
          <w:szCs w:val="24"/>
          <w:lang w:eastAsia="ja-JP"/>
        </w:rPr>
        <w:t>05700</w:t>
      </w:r>
    </w:p>
    <w:p w14:paraId="62859CF8" w14:textId="45F2175A" w:rsidR="00C24207" w:rsidRPr="004B6F45" w:rsidRDefault="00E81E54" w:rsidP="00C24207">
      <w:pPr>
        <w:pStyle w:val="Header"/>
        <w:tabs>
          <w:tab w:val="right" w:pos="9639"/>
        </w:tabs>
        <w:overflowPunct w:val="0"/>
        <w:autoSpaceDE w:val="0"/>
        <w:autoSpaceDN w:val="0"/>
        <w:adjustRightInd w:val="0"/>
        <w:textAlignment w:val="baseline"/>
        <w:rPr>
          <w:b w:val="0"/>
          <w:bCs/>
          <w:sz w:val="24"/>
          <w:szCs w:val="24"/>
          <w:lang w:eastAsia="ja-JP"/>
        </w:rPr>
      </w:pPr>
      <w:r>
        <w:rPr>
          <w:sz w:val="24"/>
          <w:szCs w:val="24"/>
        </w:rPr>
        <w:t>Reno</w:t>
      </w:r>
      <w:r w:rsidR="00310F7C">
        <w:rPr>
          <w:sz w:val="24"/>
          <w:szCs w:val="24"/>
        </w:rPr>
        <w:t xml:space="preserve">, </w:t>
      </w:r>
      <w:r>
        <w:rPr>
          <w:sz w:val="24"/>
          <w:szCs w:val="24"/>
        </w:rPr>
        <w:t>USA</w:t>
      </w:r>
      <w:r w:rsidR="00310F7C">
        <w:rPr>
          <w:b w:val="0"/>
          <w:sz w:val="24"/>
          <w:szCs w:val="24"/>
        </w:rPr>
        <w:t xml:space="preserve">, </w:t>
      </w:r>
      <w:r>
        <w:rPr>
          <w:sz w:val="24"/>
          <w:szCs w:val="24"/>
        </w:rPr>
        <w:t>13</w:t>
      </w:r>
      <w:r w:rsidR="00310F7C" w:rsidRPr="00A639C8">
        <w:rPr>
          <w:b w:val="0"/>
          <w:sz w:val="24"/>
          <w:szCs w:val="24"/>
          <w:vertAlign w:val="superscript"/>
        </w:rPr>
        <w:t>th</w:t>
      </w:r>
      <w:r w:rsidR="00310F7C">
        <w:rPr>
          <w:b w:val="0"/>
          <w:sz w:val="24"/>
          <w:szCs w:val="24"/>
        </w:rPr>
        <w:t xml:space="preserve"> </w:t>
      </w:r>
      <w:r>
        <w:rPr>
          <w:sz w:val="24"/>
          <w:szCs w:val="24"/>
        </w:rPr>
        <w:t>May</w:t>
      </w:r>
      <w:r w:rsidR="00310F7C">
        <w:rPr>
          <w:sz w:val="24"/>
          <w:szCs w:val="24"/>
        </w:rPr>
        <w:t xml:space="preserve"> – 1</w:t>
      </w:r>
      <w:r>
        <w:rPr>
          <w:sz w:val="24"/>
          <w:szCs w:val="24"/>
        </w:rPr>
        <w:t>7</w:t>
      </w:r>
      <w:r w:rsidR="00310F7C" w:rsidRPr="00A639C8">
        <w:rPr>
          <w:b w:val="0"/>
          <w:sz w:val="24"/>
          <w:szCs w:val="24"/>
          <w:vertAlign w:val="superscript"/>
        </w:rPr>
        <w:t>th</w:t>
      </w:r>
      <w:r w:rsidR="00310F7C">
        <w:rPr>
          <w:b w:val="0"/>
          <w:sz w:val="24"/>
          <w:szCs w:val="24"/>
        </w:rPr>
        <w:t xml:space="preserve"> </w:t>
      </w:r>
      <w:r>
        <w:rPr>
          <w:sz w:val="24"/>
          <w:szCs w:val="24"/>
        </w:rPr>
        <w:t>May</w:t>
      </w:r>
      <w:r w:rsidR="00310F7C" w:rsidRPr="009E4773">
        <w:rPr>
          <w:sz w:val="24"/>
          <w:szCs w:val="24"/>
        </w:rPr>
        <w:t xml:space="preserve"> </w:t>
      </w:r>
      <w:r w:rsidR="00310F7C">
        <w:rPr>
          <w:sz w:val="24"/>
          <w:szCs w:val="24"/>
        </w:rPr>
        <w:t>2019</w:t>
      </w:r>
      <w:r w:rsidR="00C24207">
        <w:rPr>
          <w:bCs/>
          <w:sz w:val="24"/>
          <w:szCs w:val="24"/>
          <w:lang w:eastAsia="ja-JP"/>
        </w:rPr>
        <w:t xml:space="preserve">                     </w:t>
      </w:r>
      <w:r w:rsidR="00310F7C">
        <w:rPr>
          <w:bCs/>
          <w:sz w:val="24"/>
          <w:szCs w:val="24"/>
          <w:lang w:eastAsia="ja-JP"/>
        </w:rPr>
        <w:t xml:space="preserve">                      </w:t>
      </w:r>
      <w:r w:rsidR="00C24207">
        <w:rPr>
          <w:bCs/>
          <w:sz w:val="24"/>
          <w:szCs w:val="24"/>
          <w:lang w:eastAsia="ja-JP"/>
        </w:rPr>
        <w:t>(</w:t>
      </w:r>
      <w:r w:rsidR="008A56D7">
        <w:rPr>
          <w:bCs/>
          <w:sz w:val="22"/>
          <w:szCs w:val="24"/>
          <w:lang w:eastAsia="ja-JP"/>
        </w:rPr>
        <w:t>Revision</w:t>
      </w:r>
      <w:r w:rsidR="00C24207" w:rsidRPr="00C24207">
        <w:rPr>
          <w:bCs/>
          <w:sz w:val="22"/>
          <w:szCs w:val="24"/>
          <w:lang w:eastAsia="ja-JP"/>
        </w:rPr>
        <w:t xml:space="preserve"> of R2-1903</w:t>
      </w:r>
      <w:r>
        <w:rPr>
          <w:bCs/>
          <w:sz w:val="22"/>
          <w:szCs w:val="24"/>
          <w:lang w:eastAsia="ja-JP"/>
        </w:rPr>
        <w:t>0</w:t>
      </w:r>
      <w:r w:rsidR="00C24207" w:rsidRPr="00C24207">
        <w:rPr>
          <w:bCs/>
          <w:sz w:val="22"/>
          <w:szCs w:val="24"/>
          <w:lang w:eastAsia="ja-JP"/>
        </w:rPr>
        <w:t>6</w:t>
      </w:r>
      <w:r>
        <w:rPr>
          <w:bCs/>
          <w:sz w:val="22"/>
          <w:szCs w:val="24"/>
          <w:lang w:eastAsia="ja-JP"/>
        </w:rPr>
        <w:t>0</w:t>
      </w:r>
      <w:r w:rsidR="00C24207">
        <w:rPr>
          <w:bCs/>
          <w:sz w:val="24"/>
          <w:szCs w:val="24"/>
          <w:lang w:eastAsia="ja-JP"/>
        </w:rPr>
        <w:t>)</w:t>
      </w:r>
    </w:p>
    <w:p w14:paraId="29CDF947" w14:textId="7D344280" w:rsidR="0047408E" w:rsidRDefault="0047408E" w:rsidP="0047408E">
      <w:pPr>
        <w:pStyle w:val="Header"/>
        <w:tabs>
          <w:tab w:val="right" w:pos="9639"/>
        </w:tabs>
        <w:overflowPunct w:val="0"/>
        <w:autoSpaceDE w:val="0"/>
        <w:autoSpaceDN w:val="0"/>
        <w:adjustRightInd w:val="0"/>
        <w:textAlignment w:val="baseline"/>
        <w:rPr>
          <w:bCs/>
          <w:sz w:val="24"/>
          <w:szCs w:val="24"/>
          <w:lang w:eastAsia="ja-JP"/>
        </w:rPr>
      </w:pPr>
    </w:p>
    <w:p w14:paraId="5DE0EDD6" w14:textId="77777777" w:rsidR="0047408E" w:rsidRPr="00785D5A" w:rsidRDefault="0047408E" w:rsidP="0047408E">
      <w:pPr>
        <w:pStyle w:val="Header"/>
        <w:tabs>
          <w:tab w:val="right" w:pos="9639"/>
        </w:tabs>
        <w:overflowPunct w:val="0"/>
        <w:autoSpaceDE w:val="0"/>
        <w:autoSpaceDN w:val="0"/>
        <w:adjustRightInd w:val="0"/>
        <w:textAlignment w:val="baseline"/>
        <w:rPr>
          <w:b w:val="0"/>
          <w:bCs/>
          <w:sz w:val="24"/>
          <w:szCs w:val="24"/>
          <w:lang w:eastAsia="ja-JP"/>
        </w:rPr>
      </w:pPr>
    </w:p>
    <w:p w14:paraId="19110ACE" w14:textId="47A68F94" w:rsidR="0047408E" w:rsidRPr="009A6513" w:rsidRDefault="005C236F" w:rsidP="0047408E">
      <w:pPr>
        <w:pStyle w:val="CRCoverPage"/>
        <w:ind w:left="1988" w:hanging="1988"/>
        <w:rPr>
          <w:b/>
          <w:noProof/>
          <w:sz w:val="24"/>
        </w:rPr>
      </w:pPr>
      <w:r>
        <w:rPr>
          <w:b/>
          <w:noProof/>
          <w:sz w:val="24"/>
        </w:rPr>
        <w:t>Agenda Item:</w:t>
      </w:r>
      <w:r>
        <w:rPr>
          <w:b/>
          <w:noProof/>
          <w:sz w:val="24"/>
        </w:rPr>
        <w:tab/>
      </w:r>
      <w:r w:rsidR="00B80A6F">
        <w:rPr>
          <w:b/>
          <w:noProof/>
          <w:sz w:val="24"/>
        </w:rPr>
        <w:t>11.2.2.1</w:t>
      </w:r>
    </w:p>
    <w:p w14:paraId="3DD82F11" w14:textId="12D9A197" w:rsidR="0047408E" w:rsidRPr="009A6513" w:rsidRDefault="0047408E" w:rsidP="0047408E">
      <w:pPr>
        <w:pStyle w:val="CRCoverPage"/>
        <w:ind w:left="1988" w:hanging="1988"/>
        <w:rPr>
          <w:b/>
          <w:noProof/>
          <w:sz w:val="24"/>
        </w:rPr>
      </w:pPr>
      <w:r>
        <w:rPr>
          <w:b/>
          <w:noProof/>
          <w:sz w:val="24"/>
        </w:rPr>
        <w:t>Souce:</w:t>
      </w:r>
      <w:r>
        <w:rPr>
          <w:b/>
          <w:noProof/>
          <w:sz w:val="24"/>
        </w:rPr>
        <w:tab/>
        <w:t>MediaTek Inc.</w:t>
      </w:r>
    </w:p>
    <w:p w14:paraId="29927BCA" w14:textId="242661A7" w:rsidR="0047408E" w:rsidRDefault="0047408E" w:rsidP="0047408E">
      <w:pPr>
        <w:pStyle w:val="CRCoverPage"/>
        <w:ind w:left="1988" w:hanging="1988"/>
        <w:rPr>
          <w:b/>
          <w:noProof/>
          <w:sz w:val="24"/>
        </w:rPr>
      </w:pPr>
      <w:bookmarkStart w:id="1" w:name="OLE_LINK1"/>
      <w:bookmarkStart w:id="2" w:name="OLE_LINK2"/>
      <w:r>
        <w:rPr>
          <w:b/>
          <w:noProof/>
          <w:sz w:val="24"/>
        </w:rPr>
        <w:t>Title:</w:t>
      </w:r>
      <w:r>
        <w:rPr>
          <w:b/>
          <w:noProof/>
          <w:sz w:val="24"/>
        </w:rPr>
        <w:tab/>
      </w:r>
      <w:r w:rsidR="009644A2">
        <w:rPr>
          <w:b/>
          <w:noProof/>
          <w:sz w:val="24"/>
        </w:rPr>
        <w:t>S</w:t>
      </w:r>
      <w:r w:rsidR="00622559">
        <w:rPr>
          <w:b/>
          <w:noProof/>
          <w:sz w:val="24"/>
        </w:rPr>
        <w:t xml:space="preserve">I </w:t>
      </w:r>
      <w:r w:rsidR="009644A2">
        <w:rPr>
          <w:b/>
          <w:noProof/>
          <w:sz w:val="24"/>
        </w:rPr>
        <w:t>scheduling enhancements for NR-U</w:t>
      </w:r>
    </w:p>
    <w:p w14:paraId="73A3BB56" w14:textId="77777777" w:rsidR="0047408E" w:rsidRPr="00E15E7F" w:rsidRDefault="0047408E" w:rsidP="0047408E">
      <w:pPr>
        <w:pStyle w:val="CRCoverPage"/>
        <w:ind w:left="1988" w:hanging="1988"/>
        <w:rPr>
          <w:b/>
          <w:noProof/>
          <w:sz w:val="24"/>
        </w:rPr>
      </w:pPr>
      <w:r>
        <w:rPr>
          <w:b/>
          <w:noProof/>
          <w:sz w:val="24"/>
        </w:rPr>
        <w:t>Document for:</w:t>
      </w:r>
      <w:r>
        <w:rPr>
          <w:b/>
          <w:noProof/>
          <w:sz w:val="24"/>
        </w:rPr>
        <w:tab/>
        <w:t>Discussion and decision</w:t>
      </w:r>
      <w:bookmarkEnd w:id="1"/>
      <w:bookmarkEnd w:id="2"/>
    </w:p>
    <w:p w14:paraId="6B56D2F7" w14:textId="77777777" w:rsidR="0047408E" w:rsidRPr="002000A7" w:rsidRDefault="0047408E" w:rsidP="0047408E">
      <w:pPr>
        <w:pStyle w:val="Heading1"/>
        <w:rPr>
          <w:lang w:val="en-US" w:eastAsia="ko-KR"/>
        </w:rPr>
      </w:pPr>
      <w:r>
        <w:rPr>
          <w:lang w:val="en-US" w:eastAsia="ko-KR"/>
        </w:rPr>
        <w:t xml:space="preserve">1 </w:t>
      </w:r>
      <w:r w:rsidRPr="009D35B3">
        <w:rPr>
          <w:lang w:val="en-US" w:eastAsia="ko-KR"/>
        </w:rPr>
        <w:t>Introduction</w:t>
      </w:r>
    </w:p>
    <w:p w14:paraId="5F2C3AC6" w14:textId="32D9B9E8" w:rsidR="00B73696" w:rsidRDefault="006E637E" w:rsidP="0030648E">
      <w:r>
        <w:t xml:space="preserve">RAN2 agreed to enhance scheduling of SI transmission during the NR-U study phase, and the following was captured in the NR-U </w:t>
      </w:r>
      <w:r w:rsidR="007B1AE1">
        <w:t xml:space="preserve">TR </w:t>
      </w:r>
      <w:r w:rsidR="007B1AE1">
        <w:fldChar w:fldCharType="begin"/>
      </w:r>
      <w:r w:rsidR="007B1AE1">
        <w:instrText xml:space="preserve"> REF _Ref536780412 \r \h </w:instrText>
      </w:r>
      <w:r w:rsidR="007B1AE1">
        <w:fldChar w:fldCharType="separate"/>
      </w:r>
      <w:r w:rsidR="00A23C8E">
        <w:t>[1]</w:t>
      </w:r>
      <w:r w:rsidR="007B1AE1">
        <w:fldChar w:fldCharType="end"/>
      </w:r>
      <w:r w:rsidR="007B1AE1">
        <w:t xml:space="preserve"> </w:t>
      </w:r>
      <w:r>
        <w:t>.</w:t>
      </w:r>
    </w:p>
    <w:p w14:paraId="35487D48" w14:textId="77777777" w:rsidR="006E637E" w:rsidRDefault="006E637E" w:rsidP="006E637E">
      <w:pPr>
        <w:pStyle w:val="BodyText"/>
        <w:pBdr>
          <w:top w:val="single" w:sz="4" w:space="1" w:color="auto"/>
          <w:left w:val="single" w:sz="4" w:space="4" w:color="auto"/>
          <w:bottom w:val="single" w:sz="4" w:space="1" w:color="auto"/>
          <w:right w:val="single" w:sz="4" w:space="4" w:color="auto"/>
        </w:pBdr>
      </w:pPr>
      <w:r>
        <w:t xml:space="preserve">Since System Information (SI) transmissions will be subject to LBT, it is beneficial to add more transmission opportunities in time domain for SI transmission, e.g. by configuring a longer SI window. </w:t>
      </w:r>
    </w:p>
    <w:p w14:paraId="38FB079A" w14:textId="77777777" w:rsidR="006E637E" w:rsidRDefault="006E637E" w:rsidP="006E637E">
      <w:pPr>
        <w:pStyle w:val="BodyText"/>
        <w:pBdr>
          <w:top w:val="single" w:sz="4" w:space="1" w:color="auto"/>
          <w:left w:val="single" w:sz="4" w:space="4" w:color="auto"/>
          <w:bottom w:val="single" w:sz="4" w:space="1" w:color="auto"/>
          <w:right w:val="single" w:sz="4" w:space="4" w:color="auto"/>
        </w:pBdr>
      </w:pPr>
      <w:r>
        <w:t>If there is need to have multiple SI messages then with existing NR design</w:t>
      </w:r>
      <w:r>
        <w:rPr>
          <w:lang w:val="en-US"/>
        </w:rPr>
        <w:t>,</w:t>
      </w:r>
      <w:r>
        <w:t xml:space="preserve"> different SI messages require separate LBT procedures. It may be beneficial not to require multiple LBTs for different SI messages to increase the success probability of the transmission. </w:t>
      </w:r>
    </w:p>
    <w:p w14:paraId="1FA2E6AD" w14:textId="1B283807" w:rsidR="006E637E" w:rsidRDefault="006E637E" w:rsidP="0030648E">
      <w:r>
        <w:t>Apart from scheduling aspects of SI transmission, a number of other questions were raised during the NR-U study phase but not discussed due to lack of time.</w:t>
      </w:r>
      <w:r w:rsidR="00A03666">
        <w:t xml:space="preserve"> A few of the questions are listed below.</w:t>
      </w:r>
    </w:p>
    <w:p w14:paraId="20F9686F" w14:textId="478C1190" w:rsidR="00A03666" w:rsidRDefault="00A03666" w:rsidP="00A03666">
      <w:pPr>
        <w:pBdr>
          <w:top w:val="single" w:sz="4" w:space="1" w:color="auto"/>
          <w:left w:val="single" w:sz="4" w:space="4" w:color="auto"/>
          <w:bottom w:val="single" w:sz="4" w:space="1" w:color="auto"/>
          <w:right w:val="single" w:sz="4" w:space="4" w:color="auto"/>
        </w:pBdr>
      </w:pPr>
      <w:r>
        <w:t>How to make SI update more robust?</w:t>
      </w:r>
    </w:p>
    <w:p w14:paraId="56FC24AD" w14:textId="2217EA80" w:rsidR="00A03666" w:rsidRDefault="00A03666" w:rsidP="00A03666">
      <w:pPr>
        <w:pBdr>
          <w:top w:val="single" w:sz="4" w:space="1" w:color="auto"/>
          <w:left w:val="single" w:sz="4" w:space="4" w:color="auto"/>
          <w:bottom w:val="single" w:sz="4" w:space="1" w:color="auto"/>
          <w:right w:val="single" w:sz="4" w:space="4" w:color="auto"/>
        </w:pBdr>
      </w:pPr>
      <w:r>
        <w:t>Should both msg1 and msg3 based on-demand SI request be allowed?</w:t>
      </w:r>
    </w:p>
    <w:p w14:paraId="70FA25E1" w14:textId="0C208788" w:rsidR="00A03666" w:rsidRDefault="00A03666" w:rsidP="00A03666">
      <w:pPr>
        <w:pBdr>
          <w:top w:val="single" w:sz="4" w:space="1" w:color="auto"/>
          <w:left w:val="single" w:sz="4" w:space="4" w:color="auto"/>
          <w:bottom w:val="single" w:sz="4" w:space="1" w:color="auto"/>
          <w:right w:val="single" w:sz="4" w:space="4" w:color="auto"/>
        </w:pBdr>
      </w:pPr>
      <w:r>
        <w:t>Should UE be allowed to request on-demand SI in RRC CONNECTED?</w:t>
      </w:r>
    </w:p>
    <w:p w14:paraId="0A8BE853" w14:textId="5A741BD2" w:rsidR="00A03666" w:rsidRDefault="00A03666" w:rsidP="00A03666">
      <w:pPr>
        <w:pBdr>
          <w:top w:val="single" w:sz="4" w:space="1" w:color="auto"/>
          <w:left w:val="single" w:sz="4" w:space="4" w:color="auto"/>
          <w:bottom w:val="single" w:sz="4" w:space="1" w:color="auto"/>
          <w:right w:val="single" w:sz="4" w:space="4" w:color="auto"/>
        </w:pBdr>
      </w:pPr>
      <w:r>
        <w:t>How do we handle interference at the receiver?</w:t>
      </w:r>
    </w:p>
    <w:p w14:paraId="345C77FE" w14:textId="335C2B3F" w:rsidR="00A03666" w:rsidRDefault="00A03666" w:rsidP="0030648E">
      <w:r>
        <w:t>In this document, we provide our views on the above topics.</w:t>
      </w:r>
    </w:p>
    <w:p w14:paraId="3934FE7C" w14:textId="6EF7A9DC" w:rsidR="003E1F6F" w:rsidRPr="003E1F6F" w:rsidRDefault="00291158" w:rsidP="003E1F6F">
      <w:pPr>
        <w:pStyle w:val="Heading1"/>
      </w:pPr>
      <w:r>
        <w:t xml:space="preserve">2 </w:t>
      </w:r>
      <w:r w:rsidR="003E1F6F">
        <w:t>SI scheduling</w:t>
      </w:r>
      <w:r w:rsidR="007B1AE1">
        <w:t>: Transmission</w:t>
      </w:r>
      <w:r w:rsidR="005A7181">
        <w:t xml:space="preserve"> aspects</w:t>
      </w:r>
    </w:p>
    <w:p w14:paraId="190E8002" w14:textId="28484F32" w:rsidR="007B1AE1" w:rsidRDefault="003E1F6F" w:rsidP="007B1AE1">
      <w:r>
        <w:t xml:space="preserve">In the NR-U study phase, there were many proposals to enhance time domain scheduling of SI to provide more transmission opportunities. </w:t>
      </w:r>
      <w:r w:rsidR="007B1AE1">
        <w:t xml:space="preserve">In (Release 15) NR, </w:t>
      </w:r>
      <w:r w:rsidR="007B1AE1" w:rsidRPr="007B1AE1">
        <w:t>SI messages are sent within periodically occurring time d</w:t>
      </w:r>
      <w:r w:rsidR="007B1AE1">
        <w:t xml:space="preserve">omain windows called SI windows. </w:t>
      </w:r>
      <w:r w:rsidR="007B1AE1" w:rsidRPr="007B1AE1">
        <w:t>Each SI message is mapped to an</w:t>
      </w:r>
      <w:r w:rsidR="007B1AE1">
        <w:t xml:space="preserve"> SI window and consists of 1 or more SIBs. SI windows of different SI message</w:t>
      </w:r>
      <w:r w:rsidR="007B1AE1" w:rsidRPr="007B1AE1">
        <w:t>s do not overlap</w:t>
      </w:r>
      <w:r w:rsidR="007B1AE1">
        <w:t>. The t</w:t>
      </w:r>
      <w:r w:rsidR="007B1AE1" w:rsidRPr="007B1AE1">
        <w:t xml:space="preserve">ransmission schedule of SI messages </w:t>
      </w:r>
      <w:r w:rsidR="007B1AE1">
        <w:t xml:space="preserve">is </w:t>
      </w:r>
      <w:r w:rsidR="007B1AE1" w:rsidRPr="007B1AE1">
        <w:t>provided by SIB1</w:t>
      </w:r>
      <w:r w:rsidR="007B1AE1">
        <w:t xml:space="preserve">. However the network may not always transmit an SI message carrying on-demand SI. </w:t>
      </w:r>
      <w:r w:rsidR="00D34439">
        <w:t xml:space="preserve">The SI window length is numerology dependent and can range from 5 to 1280 slots. For example, with 30 KHz SCS, this corresponds to a range of 2.5ms – 640ms. </w:t>
      </w:r>
    </w:p>
    <w:p w14:paraId="3D0008C1" w14:textId="600E871F" w:rsidR="005A7181" w:rsidRPr="005726D3" w:rsidRDefault="005726D3" w:rsidP="00771960">
      <w:r>
        <w:t>The current mechanism is based on LTE, where it has worked well for many years. Hence, a</w:t>
      </w:r>
      <w:r w:rsidR="00D34439">
        <w:t xml:space="preserve"> straightforward</w:t>
      </w:r>
      <w:r w:rsidR="007B1AE1">
        <w:t xml:space="preserve"> enhancement </w:t>
      </w:r>
      <w:r w:rsidR="00771960">
        <w:t xml:space="preserve">that has been </w:t>
      </w:r>
      <w:r w:rsidR="007B1AE1">
        <w:t xml:space="preserve">proposed </w:t>
      </w:r>
      <w:r w:rsidR="00D34439">
        <w:fldChar w:fldCharType="begin"/>
      </w:r>
      <w:r w:rsidR="00D34439">
        <w:instrText xml:space="preserve"> REF _Ref536780426 \r \h </w:instrText>
      </w:r>
      <w:r w:rsidR="00D34439">
        <w:fldChar w:fldCharType="separate"/>
      </w:r>
      <w:r w:rsidR="00A23C8E">
        <w:t>[4]</w:t>
      </w:r>
      <w:r w:rsidR="00D34439">
        <w:fldChar w:fldCharType="end"/>
      </w:r>
      <w:r w:rsidR="00D34439">
        <w:t>,</w:t>
      </w:r>
      <w:r>
        <w:t xml:space="preserve"> </w:t>
      </w:r>
      <w:r w:rsidR="00D34439">
        <w:fldChar w:fldCharType="begin"/>
      </w:r>
      <w:r w:rsidR="00D34439">
        <w:instrText xml:space="preserve"> REF _Ref536780831 \r \h </w:instrText>
      </w:r>
      <w:r w:rsidR="00D34439">
        <w:fldChar w:fldCharType="separate"/>
      </w:r>
      <w:r w:rsidR="00A23C8E">
        <w:t>[5]</w:t>
      </w:r>
      <w:r w:rsidR="00D34439">
        <w:fldChar w:fldCharType="end"/>
      </w:r>
      <w:r w:rsidR="00D34439">
        <w:t xml:space="preserve"> </w:t>
      </w:r>
      <w:r w:rsidR="007B1AE1">
        <w:t>is to extend SI window length</w:t>
      </w:r>
      <w:r w:rsidR="00D34439">
        <w:t xml:space="preserve"> to provide more opportunities for SI transmission.</w:t>
      </w:r>
      <w:r w:rsidR="005427B8">
        <w:t xml:space="preserve"> </w:t>
      </w:r>
    </w:p>
    <w:p w14:paraId="4E219C5B" w14:textId="7288113D" w:rsidR="00DB4EFF" w:rsidRPr="00DB4EFF" w:rsidRDefault="005A7181" w:rsidP="00612107">
      <w:pPr>
        <w:rPr>
          <w:b/>
        </w:rPr>
      </w:pPr>
      <w:r w:rsidRPr="005A7181">
        <w:rPr>
          <w:b/>
        </w:rPr>
        <w:t>Proposa</w:t>
      </w:r>
      <w:r w:rsidR="00DB4EFF">
        <w:rPr>
          <w:b/>
        </w:rPr>
        <w:t>l</w:t>
      </w:r>
      <w:r w:rsidR="00177D8E">
        <w:rPr>
          <w:b/>
        </w:rPr>
        <w:t xml:space="preserve"> 1: </w:t>
      </w:r>
      <w:r w:rsidR="00064234">
        <w:rPr>
          <w:b/>
        </w:rPr>
        <w:t>SI window length extension should be considered</w:t>
      </w:r>
      <w:r w:rsidRPr="005A7181">
        <w:rPr>
          <w:b/>
        </w:rPr>
        <w:t xml:space="preserve"> to support LBT operation for NR-U</w:t>
      </w:r>
      <w:r w:rsidR="00C07042">
        <w:rPr>
          <w:b/>
        </w:rPr>
        <w:t>.</w:t>
      </w:r>
    </w:p>
    <w:p w14:paraId="675D7A4C" w14:textId="7224EA32" w:rsidR="005219A7" w:rsidRDefault="005219A7" w:rsidP="005219A7">
      <w:r>
        <w:t xml:space="preserve">Extending the SI window length does not mean just increasing the maximum possible value. The RRC specification </w:t>
      </w:r>
      <w:r>
        <w:fldChar w:fldCharType="begin"/>
      </w:r>
      <w:r>
        <w:instrText xml:space="preserve"> REF _Ref79534 \r \h </w:instrText>
      </w:r>
      <w:r>
        <w:fldChar w:fldCharType="separate"/>
      </w:r>
      <w:r w:rsidR="00A23C8E">
        <w:t>[2]</w:t>
      </w:r>
      <w:r>
        <w:fldChar w:fldCharType="end"/>
      </w:r>
      <w:r>
        <w:t xml:space="preserve"> currently only allows for a </w:t>
      </w:r>
      <w:r w:rsidR="002B262F">
        <w:t xml:space="preserve">limited </w:t>
      </w:r>
      <w:r>
        <w:t>number of code points. The SI window length can be configured to be 5, 10, 20, 40, 80, 160, 320, 640, and 1280 slots. So for example, it is not possible to configure a window length of 30ms or 240ms with 15 KHz SCS numerology. Apart from just increasing the maximum possible SI length, it may also be beneficial in NR-U to provide more choices to the network.</w:t>
      </w:r>
    </w:p>
    <w:p w14:paraId="082993CC" w14:textId="77777777" w:rsidR="005219A7" w:rsidRPr="00DD7283" w:rsidRDefault="005219A7" w:rsidP="005219A7">
      <w:pPr>
        <w:rPr>
          <w:b/>
        </w:rPr>
      </w:pPr>
      <w:r w:rsidRPr="00DD7283">
        <w:rPr>
          <w:b/>
        </w:rPr>
        <w:t>Proposal</w:t>
      </w:r>
      <w:r>
        <w:rPr>
          <w:b/>
        </w:rPr>
        <w:t xml:space="preserve"> 2: </w:t>
      </w:r>
      <w:r w:rsidRPr="00DD7283">
        <w:rPr>
          <w:b/>
        </w:rPr>
        <w:t>The current set of allowable SI wi</w:t>
      </w:r>
      <w:r>
        <w:rPr>
          <w:b/>
        </w:rPr>
        <w:t>ndow lengths c</w:t>
      </w:r>
      <w:r w:rsidRPr="00DD7283">
        <w:rPr>
          <w:b/>
        </w:rPr>
        <w:t xml:space="preserve">ould be enhanced by allowing </w:t>
      </w:r>
      <w:r>
        <w:rPr>
          <w:b/>
        </w:rPr>
        <w:t xml:space="preserve">additional </w:t>
      </w:r>
      <w:r w:rsidRPr="00DD7283">
        <w:rPr>
          <w:b/>
        </w:rPr>
        <w:t>intermediate values.</w:t>
      </w:r>
    </w:p>
    <w:p w14:paraId="2F1F12D4" w14:textId="77777777" w:rsidR="005219A7" w:rsidRDefault="005219A7" w:rsidP="005219A7">
      <w:r>
        <w:t>If proposals 1 and 2 are agreed, then the details can be worked out later in consultation with RAN1.</w:t>
      </w:r>
    </w:p>
    <w:p w14:paraId="6CD0A76A" w14:textId="7941E148" w:rsidR="003E185D" w:rsidRDefault="005A7181" w:rsidP="00612107">
      <w:r>
        <w:lastRenderedPageBreak/>
        <w:t xml:space="preserve">Extending the SI window length, though straightforward from a specification perspective brings </w:t>
      </w:r>
      <w:r w:rsidR="00612107">
        <w:t xml:space="preserve">forth a </w:t>
      </w:r>
      <w:r w:rsidR="00337A6E">
        <w:t>few challenges. T</w:t>
      </w:r>
      <w:r w:rsidR="00612107">
        <w:t>he</w:t>
      </w:r>
      <w:r w:rsidR="003E185D">
        <w:t xml:space="preserve"> allowed periodicity for an SI message is fundamentally limited by the number of SI messages and the SI window length. We have</w:t>
      </w:r>
      <w:r w:rsidR="00612107">
        <w:t>,</w:t>
      </w:r>
    </w:p>
    <w:p w14:paraId="0C35872F" w14:textId="57E3C916" w:rsidR="003E185D" w:rsidRPr="00CD3A63" w:rsidRDefault="003E185D" w:rsidP="003E185D">
      <w:pPr>
        <w:jc w:val="center"/>
        <w:rPr>
          <w:b/>
        </w:rPr>
      </w:pPr>
      <w:r w:rsidRPr="00CD3A63">
        <w:rPr>
          <w:b/>
        </w:rPr>
        <w:t xml:space="preserve">Minimum periodicity &gt; Number of SI messages </w:t>
      </w:r>
      <w:r w:rsidRPr="00CD3A63">
        <w:rPr>
          <w:b/>
          <w:sz w:val="22"/>
        </w:rPr>
        <w:t>X</w:t>
      </w:r>
      <w:r w:rsidRPr="00CD3A63">
        <w:rPr>
          <w:b/>
        </w:rPr>
        <w:t xml:space="preserve"> SI window length</w:t>
      </w:r>
    </w:p>
    <w:p w14:paraId="7CDC7B7C" w14:textId="03A7561A" w:rsidR="003E185D" w:rsidRDefault="003E185D" w:rsidP="003E185D">
      <w:pPr>
        <w:jc w:val="left"/>
      </w:pPr>
      <w:r>
        <w:t xml:space="preserve">We provide some examples of this limitation in </w:t>
      </w:r>
      <w:r>
        <w:fldChar w:fldCharType="begin"/>
      </w:r>
      <w:r>
        <w:instrText xml:space="preserve"> REF _Ref536798459 \h </w:instrText>
      </w:r>
      <w:r>
        <w:fldChar w:fldCharType="separate"/>
      </w:r>
      <w:r w:rsidR="00A23C8E">
        <w:t xml:space="preserve">Figure </w:t>
      </w:r>
      <w:r w:rsidR="00A23C8E">
        <w:rPr>
          <w:noProof/>
        </w:rPr>
        <w:t>1</w:t>
      </w:r>
      <w:r>
        <w:fldChar w:fldCharType="end"/>
      </w:r>
      <w:r>
        <w:t xml:space="preserve"> and </w:t>
      </w:r>
      <w:r>
        <w:fldChar w:fldCharType="begin"/>
      </w:r>
      <w:r>
        <w:instrText xml:space="preserve"> REF _Ref536798462 \h </w:instrText>
      </w:r>
      <w:r>
        <w:fldChar w:fldCharType="separate"/>
      </w:r>
      <w:r w:rsidR="00A23C8E">
        <w:t xml:space="preserve">Figure </w:t>
      </w:r>
      <w:r w:rsidR="00A23C8E">
        <w:rPr>
          <w:noProof/>
        </w:rPr>
        <w:t>2</w:t>
      </w:r>
      <w:r>
        <w:fldChar w:fldCharType="end"/>
      </w:r>
      <w:r w:rsidR="00612107">
        <w:t>, for different combination of SI messages and periodicity requirements.</w:t>
      </w:r>
    </w:p>
    <w:p w14:paraId="6AFF7B56" w14:textId="77777777" w:rsidR="003E185D" w:rsidRDefault="003E185D" w:rsidP="003E185D">
      <w:pPr>
        <w:keepNext/>
        <w:jc w:val="center"/>
      </w:pPr>
      <w:r w:rsidRPr="003E185D">
        <w:rPr>
          <w:noProof/>
          <w:lang w:val="en-US"/>
        </w:rPr>
        <w:drawing>
          <wp:inline distT="0" distB="0" distL="0" distR="0" wp14:anchorId="3B41197B" wp14:editId="2CFBAE65">
            <wp:extent cx="3666744" cy="2743200"/>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3666744" cy="2743200"/>
                    </a:xfrm>
                    <a:prstGeom prst="rect">
                      <a:avLst/>
                    </a:prstGeom>
                  </pic:spPr>
                </pic:pic>
              </a:graphicData>
            </a:graphic>
          </wp:inline>
        </w:drawing>
      </w:r>
    </w:p>
    <w:p w14:paraId="662B7BD0" w14:textId="73DAD3C9" w:rsidR="003E185D" w:rsidRDefault="003E185D" w:rsidP="003E185D">
      <w:pPr>
        <w:pStyle w:val="Caption"/>
        <w:jc w:val="center"/>
      </w:pPr>
      <w:bookmarkStart w:id="3" w:name="_Ref536798459"/>
      <w:bookmarkStart w:id="4" w:name="_Ref536798453"/>
      <w:r>
        <w:t xml:space="preserve">Figure </w:t>
      </w:r>
      <w:r w:rsidR="00B80A6F">
        <w:rPr>
          <w:noProof/>
        </w:rPr>
        <w:fldChar w:fldCharType="begin"/>
      </w:r>
      <w:r w:rsidR="00B80A6F">
        <w:rPr>
          <w:noProof/>
        </w:rPr>
        <w:instrText xml:space="preserve"> SEQ Figure \* ARABIC </w:instrText>
      </w:r>
      <w:r w:rsidR="00B80A6F">
        <w:rPr>
          <w:noProof/>
        </w:rPr>
        <w:fldChar w:fldCharType="separate"/>
      </w:r>
      <w:r w:rsidR="00A23C8E">
        <w:rPr>
          <w:noProof/>
        </w:rPr>
        <w:t>1</w:t>
      </w:r>
      <w:r w:rsidR="00B80A6F">
        <w:rPr>
          <w:noProof/>
        </w:rPr>
        <w:fldChar w:fldCharType="end"/>
      </w:r>
      <w:bookmarkEnd w:id="3"/>
      <w:r>
        <w:t>: SI window length cannot exceed 40ms</w:t>
      </w:r>
      <w:bookmarkEnd w:id="4"/>
    </w:p>
    <w:p w14:paraId="618FB6F3" w14:textId="77777777" w:rsidR="003E185D" w:rsidRDefault="003E185D" w:rsidP="003E185D">
      <w:pPr>
        <w:keepNext/>
        <w:jc w:val="center"/>
      </w:pPr>
      <w:r w:rsidRPr="003E185D">
        <w:rPr>
          <w:b/>
          <w:noProof/>
          <w:lang w:val="en-US"/>
        </w:rPr>
        <w:drawing>
          <wp:inline distT="0" distB="0" distL="0" distR="0" wp14:anchorId="31A7C581" wp14:editId="544099A1">
            <wp:extent cx="3657600" cy="2743200"/>
            <wp:effectExtent l="0" t="0" r="0" b="0"/>
            <wp:docPr id="1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3657600" cy="2743200"/>
                    </a:xfrm>
                    <a:prstGeom prst="rect">
                      <a:avLst/>
                    </a:prstGeom>
                  </pic:spPr>
                </pic:pic>
              </a:graphicData>
            </a:graphic>
          </wp:inline>
        </w:drawing>
      </w:r>
    </w:p>
    <w:p w14:paraId="6E45E777" w14:textId="1A9E74A1" w:rsidR="003E185D" w:rsidRDefault="003E185D" w:rsidP="003E185D">
      <w:pPr>
        <w:pStyle w:val="Caption"/>
        <w:jc w:val="center"/>
      </w:pPr>
      <w:bookmarkStart w:id="5" w:name="_Ref536798462"/>
      <w:r>
        <w:t xml:space="preserve">Figure </w:t>
      </w:r>
      <w:r w:rsidR="00B80A6F">
        <w:rPr>
          <w:noProof/>
        </w:rPr>
        <w:fldChar w:fldCharType="begin"/>
      </w:r>
      <w:r w:rsidR="00B80A6F">
        <w:rPr>
          <w:noProof/>
        </w:rPr>
        <w:instrText xml:space="preserve"> SEQ Figure \* ARABIC </w:instrText>
      </w:r>
      <w:r w:rsidR="00B80A6F">
        <w:rPr>
          <w:noProof/>
        </w:rPr>
        <w:fldChar w:fldCharType="separate"/>
      </w:r>
      <w:r w:rsidR="00A23C8E">
        <w:rPr>
          <w:noProof/>
        </w:rPr>
        <w:t>2</w:t>
      </w:r>
      <w:r w:rsidR="00B80A6F">
        <w:rPr>
          <w:noProof/>
        </w:rPr>
        <w:fldChar w:fldCharType="end"/>
      </w:r>
      <w:bookmarkEnd w:id="5"/>
      <w:r>
        <w:t>: SI window length cannot exceed 20ms</w:t>
      </w:r>
    </w:p>
    <w:p w14:paraId="223F27C4" w14:textId="2801BDC2" w:rsidR="00612107" w:rsidRDefault="00612107" w:rsidP="00612107">
      <w:r>
        <w:t>This means the network cannot configure SI window length independently of SI transmission considerations, limiting the number of potential transmission opportunities.</w:t>
      </w:r>
    </w:p>
    <w:p w14:paraId="789C996E" w14:textId="22DCE69C" w:rsidR="00612107" w:rsidRDefault="00337A6E" w:rsidP="00612107">
      <w:r>
        <w:t>C</w:t>
      </w:r>
      <w:r w:rsidR="00612107">
        <w:t xml:space="preserve">onfiguring larger SI windows </w:t>
      </w:r>
      <w:r>
        <w:t xml:space="preserve">also </w:t>
      </w:r>
      <w:r w:rsidR="00612107">
        <w:t xml:space="preserve">requires the UE to remain awake longer, increasing the </w:t>
      </w:r>
      <w:r>
        <w:t xml:space="preserve">UE’s </w:t>
      </w:r>
      <w:r w:rsidR="00612107">
        <w:t>energy cost of SI acquisition.</w:t>
      </w:r>
    </w:p>
    <w:p w14:paraId="21F4BAEE" w14:textId="77777777" w:rsidR="0008776B" w:rsidRDefault="00612107" w:rsidP="00612107">
      <w:r>
        <w:t xml:space="preserve">One might argue that these challenges can be mitigated by using fewer SI messages (i.e. by mapping more SIBs in the same SI message) but this approach also is troublesome. </w:t>
      </w:r>
    </w:p>
    <w:p w14:paraId="2766424A" w14:textId="0B73363A" w:rsidR="0008776B" w:rsidRDefault="0008776B" w:rsidP="005E2CB8">
      <w:pPr>
        <w:pStyle w:val="ListParagraph"/>
        <w:numPr>
          <w:ilvl w:val="0"/>
          <w:numId w:val="9"/>
        </w:numPr>
      </w:pPr>
      <w:r w:rsidRPr="0008776B">
        <w:rPr>
          <w:b/>
        </w:rPr>
        <w:t>Broadcast TB size</w:t>
      </w:r>
      <w:r w:rsidR="005E2CB8">
        <w:rPr>
          <w:b/>
        </w:rPr>
        <w:t xml:space="preserve"> and reliability</w:t>
      </w:r>
      <w:r w:rsidRPr="0008776B">
        <w:rPr>
          <w:b/>
        </w:rPr>
        <w:t>:</w:t>
      </w:r>
      <w:r>
        <w:t xml:space="preserve"> </w:t>
      </w:r>
      <w:r w:rsidR="00612107">
        <w:t xml:space="preserve">We have a limitation of 2976 bits </w:t>
      </w:r>
      <w:r>
        <w:t>on the</w:t>
      </w:r>
      <w:r w:rsidR="00612107">
        <w:t xml:space="preserve"> maximum TB size for broadcast </w:t>
      </w:r>
      <w:r w:rsidR="002B262F">
        <w:t>transmission [</w:t>
      </w:r>
      <w:r w:rsidR="004410E0">
        <w:fldChar w:fldCharType="begin"/>
      </w:r>
      <w:r w:rsidR="004410E0">
        <w:instrText xml:space="preserve"> PAGEREF _Ref79534 \h </w:instrText>
      </w:r>
      <w:r w:rsidR="004410E0">
        <w:fldChar w:fldCharType="separate"/>
      </w:r>
      <w:r w:rsidR="004410E0">
        <w:rPr>
          <w:noProof/>
        </w:rPr>
        <w:t>5</w:t>
      </w:r>
      <w:r w:rsidR="004410E0">
        <w:fldChar w:fldCharType="end"/>
      </w:r>
      <w:r w:rsidR="004410E0">
        <w:t>]</w:t>
      </w:r>
      <w:r w:rsidR="00612107">
        <w:t xml:space="preserve">. </w:t>
      </w:r>
      <w:r>
        <w:t>Fewer SI messages means larger SI messages leading to reliability concerns, and potentially requiring more (blind) retransmissions which may result in increased LBT attempts.</w:t>
      </w:r>
    </w:p>
    <w:p w14:paraId="563014AE" w14:textId="77777777" w:rsidR="005E2CB8" w:rsidRDefault="005E2CB8" w:rsidP="005E2CB8">
      <w:pPr>
        <w:pStyle w:val="ListParagraph"/>
      </w:pPr>
    </w:p>
    <w:p w14:paraId="2BBB8014" w14:textId="28E6D6A4" w:rsidR="00612107" w:rsidRDefault="0008776B" w:rsidP="0008776B">
      <w:pPr>
        <w:pStyle w:val="ListParagraph"/>
        <w:numPr>
          <w:ilvl w:val="0"/>
          <w:numId w:val="9"/>
        </w:numPr>
      </w:pPr>
      <w:r w:rsidRPr="0008776B">
        <w:rPr>
          <w:b/>
        </w:rPr>
        <w:lastRenderedPageBreak/>
        <w:t>Network energy:</w:t>
      </w:r>
      <w:r>
        <w:t xml:space="preserve"> B</w:t>
      </w:r>
      <w:r w:rsidR="00612107">
        <w:t>unching SIBs together means that the periodicity requirement of the SI message is governed by the most stringent periodicity requirement of the constituent SIBs, resulting in unnecessary transmission which has a negative impact on network energy performance.</w:t>
      </w:r>
    </w:p>
    <w:p w14:paraId="6FF4D36A" w14:textId="56220C9B" w:rsidR="0008776B" w:rsidRDefault="003D2468" w:rsidP="0008776B">
      <w:pPr>
        <w:rPr>
          <w:b/>
        </w:rPr>
      </w:pPr>
      <w:r>
        <w:rPr>
          <w:b/>
        </w:rPr>
        <w:t>Observation</w:t>
      </w:r>
      <w:r w:rsidR="005219A7">
        <w:rPr>
          <w:b/>
        </w:rPr>
        <w:t xml:space="preserve"> 1</w:t>
      </w:r>
      <w:r w:rsidR="005E2CB8" w:rsidRPr="005E2CB8">
        <w:rPr>
          <w:b/>
        </w:rPr>
        <w:t xml:space="preserve">: Arbitrary extension of SI window length is not feasible due to </w:t>
      </w:r>
      <w:r>
        <w:rPr>
          <w:b/>
        </w:rPr>
        <w:t xml:space="preserve">SI transmission </w:t>
      </w:r>
      <w:r w:rsidR="005E2CB8" w:rsidRPr="005E2CB8">
        <w:rPr>
          <w:b/>
        </w:rPr>
        <w:t xml:space="preserve">requirements </w:t>
      </w:r>
      <w:r>
        <w:rPr>
          <w:b/>
        </w:rPr>
        <w:t xml:space="preserve">(number and periodicity of SI messages), </w:t>
      </w:r>
      <w:r w:rsidR="005E2CB8" w:rsidRPr="005E2CB8">
        <w:rPr>
          <w:b/>
        </w:rPr>
        <w:t xml:space="preserve">SI reliability, and </w:t>
      </w:r>
      <w:r>
        <w:rPr>
          <w:b/>
        </w:rPr>
        <w:t xml:space="preserve">UE and </w:t>
      </w:r>
      <w:r w:rsidR="005E2CB8" w:rsidRPr="005E2CB8">
        <w:rPr>
          <w:b/>
        </w:rPr>
        <w:t>network energy performance.</w:t>
      </w:r>
    </w:p>
    <w:p w14:paraId="5D37F9F5" w14:textId="5B4F39AA" w:rsidR="0049143A" w:rsidRDefault="00B24035" w:rsidP="00771960">
      <w:r>
        <w:t xml:space="preserve">If extension of SI window length is not considered a feasible option, then the principle of one-to-one mapping between SI message and SI window may need to be </w:t>
      </w:r>
      <w:r w:rsidR="00B4571D">
        <w:t>reconsidered</w:t>
      </w:r>
      <w:r>
        <w:t xml:space="preserve">. </w:t>
      </w:r>
      <w:r w:rsidR="00771960">
        <w:t xml:space="preserve">Different ideas have been expressed about how SI messages can be mapped to SI windows including mapping the same SI to multiple SI windows </w:t>
      </w:r>
      <w:r w:rsidR="00771960">
        <w:fldChar w:fldCharType="begin"/>
      </w:r>
      <w:r w:rsidR="00771960">
        <w:instrText xml:space="preserve"> REF _Ref536796223 \r \h </w:instrText>
      </w:r>
      <w:r w:rsidR="00771960">
        <w:fldChar w:fldCharType="separate"/>
      </w:r>
      <w:r w:rsidR="00A23C8E">
        <w:t>[6</w:t>
      </w:r>
      <w:r w:rsidR="00C8267E">
        <w:t xml:space="preserve">] </w:t>
      </w:r>
      <w:r w:rsidR="00771960">
        <w:fldChar w:fldCharType="end"/>
      </w:r>
      <w:r w:rsidR="00771960">
        <w:fldChar w:fldCharType="begin"/>
      </w:r>
      <w:r w:rsidR="00771960">
        <w:instrText xml:space="preserve"> REF _Ref536796387 \r \h </w:instrText>
      </w:r>
      <w:r w:rsidR="00771960">
        <w:fldChar w:fldCharType="separate"/>
      </w:r>
      <w:r w:rsidR="00A23C8E">
        <w:t>[8]</w:t>
      </w:r>
      <w:r w:rsidR="00771960">
        <w:fldChar w:fldCharType="end"/>
      </w:r>
      <w:r w:rsidR="00771960">
        <w:t xml:space="preserve">, mapping multiple SIs to the same SI </w:t>
      </w:r>
      <w:r w:rsidR="00C8267E">
        <w:t xml:space="preserve">window </w:t>
      </w:r>
      <w:r w:rsidR="00771960">
        <w:fldChar w:fldCharType="begin"/>
      </w:r>
      <w:r w:rsidR="00771960">
        <w:instrText xml:space="preserve"> REF _Ref536796223 \r \h </w:instrText>
      </w:r>
      <w:r w:rsidR="00771960">
        <w:fldChar w:fldCharType="separate"/>
      </w:r>
      <w:r w:rsidR="00A23C8E">
        <w:t>[6</w:t>
      </w:r>
      <w:r w:rsidR="00C8267E">
        <w:t xml:space="preserve">] </w:t>
      </w:r>
      <w:r w:rsidR="00771960">
        <w:fldChar w:fldCharType="end"/>
      </w:r>
      <w:r w:rsidR="00771960">
        <w:fldChar w:fldCharType="begin"/>
      </w:r>
      <w:r w:rsidR="00771960">
        <w:instrText xml:space="preserve"> REF _Ref536796473 \r \h </w:instrText>
      </w:r>
      <w:r w:rsidR="00771960">
        <w:fldChar w:fldCharType="separate"/>
      </w:r>
      <w:r w:rsidR="00A23C8E">
        <w:t>[9]</w:t>
      </w:r>
      <w:r w:rsidR="00771960">
        <w:fldChar w:fldCharType="end"/>
      </w:r>
      <w:r w:rsidR="00771960">
        <w:t xml:space="preserve">, and allowing for overlapping SI </w:t>
      </w:r>
      <w:r w:rsidR="00C8267E">
        <w:t xml:space="preserve">windows </w:t>
      </w:r>
      <w:r w:rsidR="00771960">
        <w:fldChar w:fldCharType="begin"/>
      </w:r>
      <w:r w:rsidR="00771960">
        <w:instrText xml:space="preserve"> REF _Ref536796325 \r \h </w:instrText>
      </w:r>
      <w:r w:rsidR="00771960">
        <w:fldChar w:fldCharType="separate"/>
      </w:r>
      <w:r w:rsidR="00A23C8E">
        <w:t>[7]</w:t>
      </w:r>
      <w:r w:rsidR="00771960">
        <w:fldChar w:fldCharType="end"/>
      </w:r>
      <w:r w:rsidR="00771960">
        <w:t>.</w:t>
      </w:r>
      <w:r w:rsidR="00771960" w:rsidRPr="00771960">
        <w:t xml:space="preserve"> </w:t>
      </w:r>
    </w:p>
    <w:p w14:paraId="58D87EB8" w14:textId="244798E6" w:rsidR="00771960" w:rsidRPr="0049143A" w:rsidRDefault="0049143A" w:rsidP="0049143A">
      <w:r>
        <w:t>These proposals also introduce new challenges. First,  a</w:t>
      </w:r>
      <w:r w:rsidR="00B4571D">
        <w:t xml:space="preserve"> </w:t>
      </w:r>
      <w:r w:rsidR="00771960">
        <w:t xml:space="preserve">common theme for all these schemes is a need to distinguish between different SI </w:t>
      </w:r>
      <w:r w:rsidR="00B4571D">
        <w:t>messages</w:t>
      </w:r>
      <w:r w:rsidR="00771960">
        <w:t xml:space="preserve"> transmitted in the same SI window using some means such as </w:t>
      </w:r>
      <w:r>
        <w:t>using</w:t>
      </w:r>
      <w:r w:rsidR="00771960">
        <w:t xml:space="preserve"> multiple SI-RNTIs</w:t>
      </w:r>
      <w:r>
        <w:t xml:space="preserve"> or coresets</w:t>
      </w:r>
      <w:r w:rsidR="00771960">
        <w:t xml:space="preserve">. This requirement has implications for UE processing as well as the size of UE buffer (since HARQ retransmissions for multiple SIs will need to be supported simultaneously). </w:t>
      </w:r>
      <w:r>
        <w:t xml:space="preserve">Second, specifying SI scheduling becomes more complex potentially increasing the size of the </w:t>
      </w:r>
      <w:r w:rsidRPr="00645E3C">
        <w:rPr>
          <w:rFonts w:eastAsia="SimSun"/>
          <w:i/>
        </w:rPr>
        <w:t>SI-SchedulingInfo</w:t>
      </w:r>
      <w:r>
        <w:rPr>
          <w:rFonts w:eastAsia="SimSun"/>
          <w:i/>
        </w:rPr>
        <w:t xml:space="preserve"> </w:t>
      </w:r>
      <w:r w:rsidRPr="0049143A">
        <w:rPr>
          <w:rFonts w:eastAsia="SimSun"/>
        </w:rPr>
        <w:t>IE</w:t>
      </w:r>
      <w:r>
        <w:rPr>
          <w:rFonts w:eastAsia="SimSun"/>
        </w:rPr>
        <w:t xml:space="preserve"> in SIB1. </w:t>
      </w:r>
      <w:r>
        <w:t>For these reasons, we should exercise caution before we perform major surgery on something that works.</w:t>
      </w:r>
    </w:p>
    <w:p w14:paraId="1894B19E" w14:textId="734A7BFC" w:rsidR="0049143A" w:rsidRPr="0049143A" w:rsidRDefault="0049143A" w:rsidP="0049143A">
      <w:pPr>
        <w:rPr>
          <w:b/>
        </w:rPr>
      </w:pPr>
      <w:r>
        <w:rPr>
          <w:rFonts w:eastAsia="SimSun"/>
          <w:b/>
        </w:rPr>
        <w:t>Observation</w:t>
      </w:r>
      <w:r w:rsidR="005219A7">
        <w:rPr>
          <w:rFonts w:eastAsia="SimSun"/>
          <w:b/>
        </w:rPr>
        <w:t xml:space="preserve"> 2</w:t>
      </w:r>
      <w:r w:rsidRPr="0049143A">
        <w:rPr>
          <w:rFonts w:eastAsia="SimSun"/>
          <w:b/>
        </w:rPr>
        <w:t>: Any new SI transmission scheme for NR-U should take into consideration UE complexity, buffer requirements, and scheduling information size.</w:t>
      </w:r>
    </w:p>
    <w:p w14:paraId="68B24E16" w14:textId="393FD623" w:rsidR="00771960" w:rsidRDefault="0049143A" w:rsidP="0008776B">
      <w:r>
        <w:t>To ensure that UE implementation complexity is not increased, we should not abandon the NR/LTE principle of periodic, non-overlapping SI windows and not require the UE to distinguish between different SI messages received in the same window for purposes of soft-combining.</w:t>
      </w:r>
    </w:p>
    <w:p w14:paraId="19EE8420" w14:textId="0B835F0C" w:rsidR="0049143A" w:rsidRDefault="0049143A" w:rsidP="0008776B">
      <w:pPr>
        <w:rPr>
          <w:b/>
        </w:rPr>
      </w:pPr>
      <w:r w:rsidRPr="006F7229">
        <w:rPr>
          <w:b/>
        </w:rPr>
        <w:t>Proposal</w:t>
      </w:r>
      <w:r w:rsidR="005219A7">
        <w:rPr>
          <w:b/>
        </w:rPr>
        <w:t xml:space="preserve"> 3</w:t>
      </w:r>
      <w:r w:rsidRPr="006F7229">
        <w:rPr>
          <w:b/>
        </w:rPr>
        <w:t>: The existing principle of periodic and non-overlapping SI windows is retained for NR-U. The UE is not required to distinguish between different SI messages prior to decodi</w:t>
      </w:r>
      <w:r w:rsidR="00C8573E" w:rsidRPr="006F7229">
        <w:rPr>
          <w:b/>
        </w:rPr>
        <w:t>ng the contents of the message.</w:t>
      </w:r>
    </w:p>
    <w:p w14:paraId="05EE81E6" w14:textId="17B413C9" w:rsidR="00EE6D1B" w:rsidRDefault="00EE6D1B" w:rsidP="00EE6D1B">
      <w:r>
        <w:t xml:space="preserve">A simple way of ensuring that the UE does not need to distinguish between different SI messages is to ensure that the network only broadcasts a single SI message in any SI window. </w:t>
      </w:r>
    </w:p>
    <w:p w14:paraId="0321960A" w14:textId="49BC09F2" w:rsidR="00166059" w:rsidRPr="00C246FB" w:rsidRDefault="00166059" w:rsidP="00EE6D1B">
      <w:pPr>
        <w:rPr>
          <w:b/>
        </w:rPr>
      </w:pPr>
      <w:r w:rsidRPr="00C246FB">
        <w:rPr>
          <w:b/>
        </w:rPr>
        <w:t>Observation</w:t>
      </w:r>
      <w:r w:rsidR="00C246FB" w:rsidRPr="00C246FB">
        <w:rPr>
          <w:b/>
        </w:rPr>
        <w:t xml:space="preserve"> 3</w:t>
      </w:r>
      <w:r w:rsidRPr="00C246FB">
        <w:rPr>
          <w:b/>
        </w:rPr>
        <w:t>: Proposal 3 can be satisfied by requiring the network to only broadcast a single SI message in a particular SI window.</w:t>
      </w:r>
    </w:p>
    <w:p w14:paraId="67552B4F" w14:textId="6C736ECD" w:rsidR="004B1A2C" w:rsidRDefault="00EE6D1B" w:rsidP="00EE6D1B">
      <w:r>
        <w:t xml:space="preserve">If RAN2 decides that multiple SI messages need to be broadcast, then we think that Proposal </w:t>
      </w:r>
      <w:r w:rsidR="005219A7">
        <w:t xml:space="preserve">3 </w:t>
      </w:r>
      <w:r>
        <w:t xml:space="preserve">can be </w:t>
      </w:r>
      <w:r w:rsidR="004B1A2C">
        <w:t>satisfied by using an approach similar to NDI toggling. Using the NDI bit, the network can indicate if the current SI message transmission is different from the previous SI message transmission. By either requiring the network to transmit only a single SI message in an SI window, or using the concept of NDI toggling, only a single SI-RNTI value is needed, and the UE maintains a single soft buffer for SI messages.</w:t>
      </w:r>
      <w:r w:rsidR="005219A7">
        <w:t xml:space="preserve"> Note that, for the DCI format 1_0 with scrambled by SI-RNTI, there are currently 15 reserved bits available for future </w:t>
      </w:r>
      <w:r w:rsidR="00DA0478">
        <w:t xml:space="preserve">use </w:t>
      </w:r>
      <w:r w:rsidR="005219A7">
        <w:fldChar w:fldCharType="begin"/>
      </w:r>
      <w:r w:rsidR="005219A7">
        <w:instrText xml:space="preserve"> REF _Ref101589 \r \h </w:instrText>
      </w:r>
      <w:r w:rsidR="005219A7">
        <w:fldChar w:fldCharType="separate"/>
      </w:r>
      <w:r w:rsidR="00A23C8E">
        <w:t>[3]</w:t>
      </w:r>
      <w:r w:rsidR="005219A7">
        <w:fldChar w:fldCharType="end"/>
      </w:r>
      <w:r w:rsidR="005219A7">
        <w:t xml:space="preserve">. </w:t>
      </w:r>
    </w:p>
    <w:p w14:paraId="40808EDE" w14:textId="5DF404DE" w:rsidR="00EE6D1B" w:rsidRDefault="004B1A2C" w:rsidP="00EE6D1B">
      <w:pPr>
        <w:rPr>
          <w:b/>
        </w:rPr>
      </w:pPr>
      <w:r w:rsidRPr="004B1A2C">
        <w:rPr>
          <w:b/>
        </w:rPr>
        <w:t>Proposal</w:t>
      </w:r>
      <w:r w:rsidR="000B42D4">
        <w:rPr>
          <w:b/>
        </w:rPr>
        <w:t xml:space="preserve"> 4</w:t>
      </w:r>
      <w:r w:rsidRPr="004B1A2C">
        <w:rPr>
          <w:b/>
        </w:rPr>
        <w:t>: If the network transmit</w:t>
      </w:r>
      <w:r w:rsidR="002B262F">
        <w:rPr>
          <w:b/>
        </w:rPr>
        <w:t>s</w:t>
      </w:r>
      <w:r w:rsidRPr="004B1A2C">
        <w:rPr>
          <w:b/>
        </w:rPr>
        <w:t xml:space="preserve"> multiple SI messages in the same SI window, then the concept of NDI toggling is used to support soft decoding. </w:t>
      </w:r>
    </w:p>
    <w:p w14:paraId="2ACADDB7" w14:textId="77777777" w:rsidR="00112EB5" w:rsidRPr="004B1A2C" w:rsidRDefault="00112EB5" w:rsidP="00EE6D1B">
      <w:pPr>
        <w:rPr>
          <w:b/>
        </w:rPr>
      </w:pPr>
    </w:p>
    <w:p w14:paraId="18F44571" w14:textId="4A8080FB" w:rsidR="00064234" w:rsidRDefault="00064234" w:rsidP="00064234">
      <w:pPr>
        <w:pStyle w:val="Heading2"/>
      </w:pPr>
      <w:r>
        <w:t>2.</w:t>
      </w:r>
      <w:r w:rsidR="00400FCD">
        <w:t>1</w:t>
      </w:r>
      <w:r>
        <w:t xml:space="preserve"> Backup SI windows </w:t>
      </w:r>
    </w:p>
    <w:p w14:paraId="73AF141A" w14:textId="24A38782" w:rsidR="004D6D42" w:rsidRDefault="00064234" w:rsidP="00064234">
      <w:r>
        <w:t>One possibility of making up for missed (SI) transmissions is to provide “backup” SI windows, where the network can transmit SI messages that could not be transmitted due to LBT failure. The network can configure one of more backup SI windows, and configure how SI messages are mapped to these backup SI windows. In general, the mapping between SI message and backup window could be one-to-one, one-to-many, many-to-one, and many-to-one.  Since it is unlikely that all SI messages are</w:t>
      </w:r>
      <w:r w:rsidR="008A15AB">
        <w:t xml:space="preserve"> lost, it is not necessary </w:t>
      </w:r>
      <w:r>
        <w:t xml:space="preserve">to define a backup window for each SI message. </w:t>
      </w:r>
      <w:r w:rsidR="004D6D42">
        <w:t xml:space="preserve">Also, it should not be necessary to define more than a single backup window for each SI, since missing SI transmission during its scheduled SI window should be rare. </w:t>
      </w:r>
      <w:r>
        <w:t xml:space="preserve">The number of backup windows should also be minimized so as not to unnecessarily restrict the SI window length as described earlier. So we think that </w:t>
      </w:r>
      <w:r w:rsidR="004D6D42">
        <w:t>the one-to-one and one-to-many mapping ideas should not be pursued.</w:t>
      </w:r>
    </w:p>
    <w:p w14:paraId="594B60EF" w14:textId="4D07DB84" w:rsidR="004D6D42" w:rsidRPr="004D6D42" w:rsidRDefault="004D6D42" w:rsidP="00064234">
      <w:pPr>
        <w:rPr>
          <w:b/>
        </w:rPr>
      </w:pPr>
      <w:r w:rsidRPr="004D6D42">
        <w:rPr>
          <w:b/>
        </w:rPr>
        <w:t>Proposal</w:t>
      </w:r>
      <w:r w:rsidR="000B42D4">
        <w:rPr>
          <w:b/>
        </w:rPr>
        <w:t xml:space="preserve"> 5</w:t>
      </w:r>
      <w:r w:rsidRPr="004D6D42">
        <w:rPr>
          <w:b/>
        </w:rPr>
        <w:t>: The network configures one of more backup SI windows to make up for missed transmissions. The network configures a many-to-one mapping between SI messages and backup SI windows.</w:t>
      </w:r>
      <w:r w:rsidR="00064234" w:rsidRPr="004D6D42">
        <w:rPr>
          <w:b/>
        </w:rPr>
        <w:t xml:space="preserve"> </w:t>
      </w:r>
    </w:p>
    <w:p w14:paraId="7B24EA5F" w14:textId="417D31C4" w:rsidR="004D6D42" w:rsidRDefault="004D6D42" w:rsidP="00064234">
      <w:r>
        <w:t>If Proposal</w:t>
      </w:r>
      <w:r w:rsidR="000B42D4">
        <w:t xml:space="preserve"> 5</w:t>
      </w:r>
      <w:r>
        <w:t xml:space="preserve"> is agreed, then we need to decide how backup windows are configured. There are three possible options as follows. </w:t>
      </w:r>
    </w:p>
    <w:p w14:paraId="324CAE7B" w14:textId="54E5551B" w:rsidR="004D6D42" w:rsidRDefault="004D6D42" w:rsidP="00064234">
      <w:r w:rsidRPr="004D6D42">
        <w:rPr>
          <w:b/>
        </w:rPr>
        <w:t>Option 1:</w:t>
      </w:r>
      <w:r>
        <w:t xml:space="preserve"> Each SI is assigned to the SI window of another SI that is being broadcasted.</w:t>
      </w:r>
    </w:p>
    <w:p w14:paraId="1C97DFA5" w14:textId="6C718406" w:rsidR="004D6D42" w:rsidRDefault="004D6D42" w:rsidP="00064234">
      <w:r w:rsidRPr="004D6D42">
        <w:rPr>
          <w:b/>
        </w:rPr>
        <w:t>Option 2:</w:t>
      </w:r>
      <w:r w:rsidR="00EE6D1B">
        <w:t xml:space="preserve"> Each SI</w:t>
      </w:r>
      <w:r>
        <w:t xml:space="preserve"> is assigned to the SI window of another SI that is not being broadcasted (i.e., an on-demand SI).</w:t>
      </w:r>
    </w:p>
    <w:p w14:paraId="7CFEE1EB" w14:textId="527FA38F" w:rsidR="004D6D42" w:rsidRDefault="004D6D42" w:rsidP="00064234">
      <w:r w:rsidRPr="004D6D42">
        <w:rPr>
          <w:b/>
        </w:rPr>
        <w:lastRenderedPageBreak/>
        <w:t>Option 3:</w:t>
      </w:r>
      <w:r>
        <w:t xml:space="preserve"> New SI windows are defined for backup purposes.</w:t>
      </w:r>
    </w:p>
    <w:p w14:paraId="3DBC838C" w14:textId="5E530752" w:rsidR="004D6D42" w:rsidRPr="004D6D42" w:rsidRDefault="004D6D42" w:rsidP="00064234">
      <w:r>
        <w:t xml:space="preserve">Note that the options described above are not mutually exclusive. </w:t>
      </w:r>
    </w:p>
    <w:p w14:paraId="55AD00A1" w14:textId="369508A7" w:rsidR="006E7E4A" w:rsidRDefault="006E7E4A" w:rsidP="00064234">
      <w:r>
        <w:t xml:space="preserve">Based on the periodicity requirements of different SI messages, it is indeed possible that multiple backup SI windows need to be configured. At the same time, the SI window length </w:t>
      </w:r>
      <w:r w:rsidR="006D0269">
        <w:t>should also be made as long</w:t>
      </w:r>
      <w:r>
        <w:t xml:space="preserve"> as possible to ensure suffici</w:t>
      </w:r>
      <w:r w:rsidR="006D0269">
        <w:t>ent transmission opportunities, which in turn implies using fewer SI windows. A possible enhancement to mitigate these conflicting requirements would be to use the SI windows used for on-demand SI as backup SI windows. The network does not transmit on-demand all the time. Nevertheless, SI windows scheduled for on-demand SI can currently not be used to transmit any other SI message, and are wasted opportunities that can be put to good use.</w:t>
      </w:r>
    </w:p>
    <w:p w14:paraId="122BD4F2" w14:textId="262E1BD7" w:rsidR="006D0269" w:rsidRPr="006D0269" w:rsidRDefault="006D0269" w:rsidP="00064234">
      <w:pPr>
        <w:rPr>
          <w:b/>
        </w:rPr>
      </w:pPr>
      <w:r w:rsidRPr="006D0269">
        <w:rPr>
          <w:b/>
        </w:rPr>
        <w:t xml:space="preserve">Proposal </w:t>
      </w:r>
      <w:r w:rsidR="000B42D4">
        <w:rPr>
          <w:b/>
        </w:rPr>
        <w:t>6</w:t>
      </w:r>
      <w:r w:rsidRPr="006D0269">
        <w:rPr>
          <w:b/>
        </w:rPr>
        <w:t>: SI windows configured for on-demand SI could be used by the network as backup SI windows.</w:t>
      </w:r>
    </w:p>
    <w:p w14:paraId="0E79C61D" w14:textId="6B851BBF" w:rsidR="006D0269" w:rsidRDefault="006D0269" w:rsidP="00064234">
      <w:r>
        <w:t>One issue that needs to be addressed is what happens in the situation when the network misses an SI transmission due to LBT, and one or more UEs request for on-demand SI whose SI window is configured as a backup SI window. In this case, it should be up to the network to either transmit the missed SI</w:t>
      </w:r>
      <w:r w:rsidR="004B1A2C">
        <w:t>,</w:t>
      </w:r>
      <w:r>
        <w:t xml:space="preserve"> or the on-demand SI</w:t>
      </w:r>
      <w:r w:rsidR="004B1A2C">
        <w:t>, or both (if multiple SI messages are allowed to be broadcast in the same SI window)</w:t>
      </w:r>
      <w:r>
        <w:t xml:space="preserve"> in the backup S</w:t>
      </w:r>
      <w:r w:rsidR="004B1A2C">
        <w:t>I window. If the network decides</w:t>
      </w:r>
      <w:r>
        <w:t xml:space="preserve"> to transmit </w:t>
      </w:r>
      <w:r w:rsidR="004B1A2C">
        <w:t xml:space="preserve">only </w:t>
      </w:r>
      <w:r>
        <w:t xml:space="preserve">the missed SI in the backup window, then the UE must continue monitoring this window to receive the on-demand SI in a future window. The network should continue to transmit acknowledgement of on-demand SI request (either via msg2 or msg4 as the case may be). </w:t>
      </w:r>
    </w:p>
    <w:p w14:paraId="1189DACD" w14:textId="533B80F7" w:rsidR="006D0269" w:rsidRDefault="006D0269" w:rsidP="00064234">
      <w:pPr>
        <w:rPr>
          <w:b/>
        </w:rPr>
      </w:pPr>
      <w:r w:rsidRPr="006D0269">
        <w:rPr>
          <w:b/>
        </w:rPr>
        <w:t xml:space="preserve">Proposal </w:t>
      </w:r>
      <w:r w:rsidR="000B42D4">
        <w:rPr>
          <w:b/>
        </w:rPr>
        <w:t>7</w:t>
      </w:r>
      <w:r w:rsidRPr="006D0269">
        <w:rPr>
          <w:b/>
        </w:rPr>
        <w:t xml:space="preserve">: As baseline, if a UE that requested on-demand SI receives an SI other than the requested on-demand SI in the configured SI window, then it should continue monitoring SI transmission in order to acquire the on-demand SI in a future </w:t>
      </w:r>
      <w:r w:rsidR="00F85F12">
        <w:rPr>
          <w:b/>
        </w:rPr>
        <w:t xml:space="preserve">(next) </w:t>
      </w:r>
      <w:r w:rsidRPr="006D0269">
        <w:rPr>
          <w:b/>
        </w:rPr>
        <w:t>SI window.</w:t>
      </w:r>
    </w:p>
    <w:p w14:paraId="43A88474" w14:textId="77777777" w:rsidR="00112EB5" w:rsidRDefault="00112EB5" w:rsidP="00064234">
      <w:pPr>
        <w:rPr>
          <w:b/>
        </w:rPr>
      </w:pPr>
    </w:p>
    <w:p w14:paraId="6FC132FF" w14:textId="45FB2AED" w:rsidR="00770019" w:rsidRPr="003E1F6F" w:rsidRDefault="003651D2" w:rsidP="00770019">
      <w:pPr>
        <w:pStyle w:val="Heading1"/>
      </w:pPr>
      <w:r>
        <w:t>3</w:t>
      </w:r>
      <w:r w:rsidR="00770019">
        <w:t xml:space="preserve"> SI scheduling: Reception aspects</w:t>
      </w:r>
    </w:p>
    <w:p w14:paraId="10D5A901" w14:textId="09660C88" w:rsidR="00770019" w:rsidRDefault="00770019" w:rsidP="00064234">
      <w:r>
        <w:t>In NR-U, the receiver may occasionally experience interference from sources that are not controlled by the network such as WLAN devices or even other NR-U devices. Even if the channel conditions are generally good, the UE may still fail to receive SI transmissions. In practice, the UE may not receive a subset of the SI messages that are broadcast by the network. In order to minimize the latency in SI reception, the UE may be allowed to request the network for missed SI transmissions, in a manner similar to request for on-demand SI. The network then has the option of transmitting the requested SI in a backup SI window which may occur sooner than the regularly scheduled transmission of the missed SI.</w:t>
      </w:r>
    </w:p>
    <w:p w14:paraId="01C1F87A" w14:textId="344A6C1A" w:rsidR="00770019" w:rsidRPr="00770019" w:rsidRDefault="00770019" w:rsidP="00064234">
      <w:pPr>
        <w:rPr>
          <w:b/>
        </w:rPr>
      </w:pPr>
      <w:r w:rsidRPr="00770019">
        <w:rPr>
          <w:b/>
        </w:rPr>
        <w:t>Proposal 8: The UE can request SI messages that are broadcast by the network, but missed due to interference, using the on-demand SI request mechanism.</w:t>
      </w:r>
    </w:p>
    <w:p w14:paraId="4ABA2BFE" w14:textId="25AA4B4B" w:rsidR="004D6D42" w:rsidRDefault="00770019" w:rsidP="00064234">
      <w:r>
        <w:t>The network should be able to configure whether this mechanism can be used at all and which SI messages can be requested in this fashion.</w:t>
      </w:r>
    </w:p>
    <w:p w14:paraId="32EE4137" w14:textId="77777777" w:rsidR="00112EB5" w:rsidRDefault="00112EB5" w:rsidP="00064234"/>
    <w:p w14:paraId="03C22D66" w14:textId="15700380" w:rsidR="003651D2" w:rsidRPr="003E1F6F" w:rsidRDefault="003651D2" w:rsidP="003651D2">
      <w:pPr>
        <w:pStyle w:val="Heading1"/>
      </w:pPr>
      <w:r>
        <w:t>4 Miscellaneous considerations</w:t>
      </w:r>
    </w:p>
    <w:p w14:paraId="52E9BE2B" w14:textId="18887CA7" w:rsidR="003651D2" w:rsidRDefault="003651D2" w:rsidP="003651D2">
      <w:r>
        <w:t xml:space="preserve">In this section, we provide out views on a couple of questions that were raised during the SI phase but not </w:t>
      </w:r>
      <w:r w:rsidR="005103CA">
        <w:t>concluded</w:t>
      </w:r>
      <w:r>
        <w:t xml:space="preserve"> yet.</w:t>
      </w:r>
    </w:p>
    <w:p w14:paraId="17622C98" w14:textId="3127AE12" w:rsidR="003651D2" w:rsidRDefault="003651D2" w:rsidP="003651D2">
      <w:r>
        <w:t>In NR, UEs can only request for on-demand SI in RRC IDLE or RRC INACTIVE state. Some companies have argued that this principle be retained in NR-U, while others have proposed that the UE should also be allowed to request on-demand SI in RRC CONNECTED. We do not have a strong preference on this topic at this point. We think this is not really specific to NR-U, and can be considered as a general enhancement for NR.</w:t>
      </w:r>
    </w:p>
    <w:p w14:paraId="7FBC552B" w14:textId="713068D9" w:rsidR="003651D2" w:rsidRPr="005103CA" w:rsidRDefault="003651D2" w:rsidP="003651D2">
      <w:pPr>
        <w:rPr>
          <w:b/>
        </w:rPr>
      </w:pPr>
      <w:r w:rsidRPr="005103CA">
        <w:rPr>
          <w:b/>
        </w:rPr>
        <w:t xml:space="preserve">Proposal 9: Whether or not the UE </w:t>
      </w:r>
      <w:r w:rsidR="00FF007D">
        <w:rPr>
          <w:b/>
        </w:rPr>
        <w:t>can request on-demand SI in RRC_</w:t>
      </w:r>
      <w:r w:rsidRPr="005103CA">
        <w:rPr>
          <w:b/>
        </w:rPr>
        <w:t xml:space="preserve">CONNECTED </w:t>
      </w:r>
      <w:r w:rsidR="00FF007D">
        <w:rPr>
          <w:b/>
        </w:rPr>
        <w:t xml:space="preserve">mode </w:t>
      </w:r>
      <w:r w:rsidRPr="005103CA">
        <w:rPr>
          <w:b/>
        </w:rPr>
        <w:t xml:space="preserve">should </w:t>
      </w:r>
      <w:r w:rsidR="00FF007D">
        <w:rPr>
          <w:b/>
        </w:rPr>
        <w:t xml:space="preserve">not be discussed in the NR-U WI. </w:t>
      </w:r>
      <w:r w:rsidR="00FF007D" w:rsidRPr="00FF007D">
        <w:rPr>
          <w:b/>
        </w:rPr>
        <w:t>Instead it</w:t>
      </w:r>
      <w:r w:rsidR="00FF007D" w:rsidRPr="00FF007D">
        <w:rPr>
          <w:b/>
        </w:rPr>
        <w:t xml:space="preserve"> can be considered as a general enhancement for NR</w:t>
      </w:r>
      <w:r w:rsidR="00FF007D">
        <w:rPr>
          <w:b/>
        </w:rPr>
        <w:t>.</w:t>
      </w:r>
    </w:p>
    <w:p w14:paraId="716F3434" w14:textId="7CE25786" w:rsidR="003651D2" w:rsidRDefault="003651D2" w:rsidP="003651D2">
      <w:r>
        <w:t>Many companies have considered how to make the SI modification procedure more robust to LBT failures, e.g., by repea</w:t>
      </w:r>
      <w:r w:rsidR="00A7146C">
        <w:t>ting SI change indication and</w:t>
      </w:r>
      <w:r>
        <w:t xml:space="preserve"> allowing for “immediate” SI change</w:t>
      </w:r>
      <w:r w:rsidR="00A7146C">
        <w:t xml:space="preserve"> </w:t>
      </w:r>
      <w:r w:rsidR="005103CA">
        <w:fldChar w:fldCharType="begin"/>
      </w:r>
      <w:r w:rsidR="005103CA">
        <w:instrText xml:space="preserve"> REF _Ref107540 \r \h </w:instrText>
      </w:r>
      <w:r w:rsidR="005103CA">
        <w:fldChar w:fldCharType="separate"/>
      </w:r>
      <w:r w:rsidR="005103CA">
        <w:t>[10</w:t>
      </w:r>
      <w:r w:rsidR="00C8267E">
        <w:t xml:space="preserve">] </w:t>
      </w:r>
      <w:r w:rsidR="005103CA">
        <w:fldChar w:fldCharType="end"/>
      </w:r>
      <w:r w:rsidR="005103CA">
        <w:fldChar w:fldCharType="begin"/>
      </w:r>
      <w:r w:rsidR="005103CA">
        <w:instrText xml:space="preserve"> REF _Ref107543 \r \h </w:instrText>
      </w:r>
      <w:r w:rsidR="005103CA">
        <w:fldChar w:fldCharType="separate"/>
      </w:r>
      <w:r w:rsidR="005103CA">
        <w:t>[11]</w:t>
      </w:r>
      <w:r w:rsidR="005103CA">
        <w:fldChar w:fldCharType="end"/>
      </w:r>
      <w:r>
        <w:t>.</w:t>
      </w:r>
      <w:r w:rsidR="005103CA">
        <w:t xml:space="preserve"> In online discussion, it was pointed out that this problem is not significant since SI modification intervals are quite long, and also paging itself is likely to be enhanced to account for LBT failure.</w:t>
      </w:r>
    </w:p>
    <w:p w14:paraId="6A29F8F6" w14:textId="25ED2D53" w:rsidR="005103CA" w:rsidRPr="005103CA" w:rsidRDefault="005103CA" w:rsidP="003651D2">
      <w:pPr>
        <w:rPr>
          <w:b/>
        </w:rPr>
      </w:pPr>
      <w:r w:rsidRPr="005103CA">
        <w:rPr>
          <w:b/>
        </w:rPr>
        <w:t>Proposal 10: Enhancements for improving SI u</w:t>
      </w:r>
      <w:r w:rsidR="00F643E2">
        <w:rPr>
          <w:b/>
        </w:rPr>
        <w:t xml:space="preserve">pdate robustness are not needed, as </w:t>
      </w:r>
      <w:r w:rsidR="00F643E2" w:rsidRPr="00F643E2">
        <w:rPr>
          <w:b/>
        </w:rPr>
        <w:t>SI modification intervals are quite long, and paging is likely to be enhanced to account for LBT failure</w:t>
      </w:r>
      <w:r w:rsidR="00F643E2">
        <w:rPr>
          <w:b/>
        </w:rPr>
        <w:t>.</w:t>
      </w:r>
    </w:p>
    <w:p w14:paraId="32CC21C6" w14:textId="0CFFF86A" w:rsidR="00DF68E7" w:rsidRDefault="003651D2" w:rsidP="00287A26">
      <w:pPr>
        <w:pStyle w:val="Heading1"/>
      </w:pPr>
      <w:r>
        <w:lastRenderedPageBreak/>
        <w:t>5</w:t>
      </w:r>
      <w:r w:rsidR="00D76DB5">
        <w:t xml:space="preserve"> Conclusion</w:t>
      </w:r>
    </w:p>
    <w:p w14:paraId="24365E65" w14:textId="666693AA" w:rsidR="007D77A5" w:rsidRDefault="007D77A5" w:rsidP="00511CE8">
      <w:r>
        <w:t xml:space="preserve">In this contribution, we </w:t>
      </w:r>
      <w:r w:rsidR="002D2E8C">
        <w:t>discuss enhancements to SI delivery in NR-U. Our proposals and observations are summarized below.</w:t>
      </w:r>
    </w:p>
    <w:p w14:paraId="7B0B4725" w14:textId="77777777" w:rsidR="00C07042" w:rsidRPr="00DB4EFF" w:rsidRDefault="00C07042" w:rsidP="00C07042">
      <w:pPr>
        <w:rPr>
          <w:b/>
        </w:rPr>
      </w:pPr>
      <w:r w:rsidRPr="005A7181">
        <w:rPr>
          <w:b/>
        </w:rPr>
        <w:t>Proposa</w:t>
      </w:r>
      <w:r>
        <w:rPr>
          <w:b/>
        </w:rPr>
        <w:t>l 1: SI window length extension should be considered</w:t>
      </w:r>
      <w:r w:rsidRPr="005A7181">
        <w:rPr>
          <w:b/>
        </w:rPr>
        <w:t xml:space="preserve"> to support LBT operation for NR-U</w:t>
      </w:r>
      <w:r>
        <w:rPr>
          <w:b/>
        </w:rPr>
        <w:t>.</w:t>
      </w:r>
    </w:p>
    <w:p w14:paraId="161AF41C" w14:textId="77777777" w:rsidR="00C07042" w:rsidRPr="00DD7283" w:rsidRDefault="00C07042" w:rsidP="00C07042">
      <w:pPr>
        <w:rPr>
          <w:b/>
        </w:rPr>
      </w:pPr>
      <w:r w:rsidRPr="00DD7283">
        <w:rPr>
          <w:b/>
        </w:rPr>
        <w:t>Proposal</w:t>
      </w:r>
      <w:r>
        <w:rPr>
          <w:b/>
        </w:rPr>
        <w:t xml:space="preserve"> 2: </w:t>
      </w:r>
      <w:r w:rsidRPr="00DD7283">
        <w:rPr>
          <w:b/>
        </w:rPr>
        <w:t>The current set of allowable SI wi</w:t>
      </w:r>
      <w:r>
        <w:rPr>
          <w:b/>
        </w:rPr>
        <w:t>ndow lengths c</w:t>
      </w:r>
      <w:r w:rsidRPr="00DD7283">
        <w:rPr>
          <w:b/>
        </w:rPr>
        <w:t xml:space="preserve">ould be enhanced by allowing </w:t>
      </w:r>
      <w:r>
        <w:rPr>
          <w:b/>
        </w:rPr>
        <w:t xml:space="preserve">additional </w:t>
      </w:r>
      <w:r w:rsidRPr="00DD7283">
        <w:rPr>
          <w:b/>
        </w:rPr>
        <w:t>intermediate values.</w:t>
      </w:r>
    </w:p>
    <w:p w14:paraId="41EA5C14" w14:textId="77777777" w:rsidR="00C07042" w:rsidRDefault="00C07042" w:rsidP="00C07042">
      <w:pPr>
        <w:rPr>
          <w:b/>
        </w:rPr>
      </w:pPr>
      <w:r>
        <w:rPr>
          <w:b/>
        </w:rPr>
        <w:t>Observation 1</w:t>
      </w:r>
      <w:r w:rsidRPr="005E2CB8">
        <w:rPr>
          <w:b/>
        </w:rPr>
        <w:t xml:space="preserve">: Arbitrary extension of SI window length is not feasible due to </w:t>
      </w:r>
      <w:r>
        <w:rPr>
          <w:b/>
        </w:rPr>
        <w:t xml:space="preserve">SI transmission </w:t>
      </w:r>
      <w:r w:rsidRPr="005E2CB8">
        <w:rPr>
          <w:b/>
        </w:rPr>
        <w:t xml:space="preserve">requirements </w:t>
      </w:r>
      <w:r>
        <w:rPr>
          <w:b/>
        </w:rPr>
        <w:t xml:space="preserve">(number and periodicity of SI messages), </w:t>
      </w:r>
      <w:r w:rsidRPr="005E2CB8">
        <w:rPr>
          <w:b/>
        </w:rPr>
        <w:t xml:space="preserve">SI reliability, and </w:t>
      </w:r>
      <w:r>
        <w:rPr>
          <w:b/>
        </w:rPr>
        <w:t xml:space="preserve">UE and </w:t>
      </w:r>
      <w:r w:rsidRPr="005E2CB8">
        <w:rPr>
          <w:b/>
        </w:rPr>
        <w:t>network energy performance.</w:t>
      </w:r>
    </w:p>
    <w:p w14:paraId="32EBC605" w14:textId="77777777" w:rsidR="00C07042" w:rsidRPr="0049143A" w:rsidRDefault="00C07042" w:rsidP="00C07042">
      <w:pPr>
        <w:rPr>
          <w:b/>
        </w:rPr>
      </w:pPr>
      <w:r>
        <w:rPr>
          <w:rFonts w:eastAsia="SimSun"/>
          <w:b/>
        </w:rPr>
        <w:t>Observation 2</w:t>
      </w:r>
      <w:r w:rsidRPr="0049143A">
        <w:rPr>
          <w:rFonts w:eastAsia="SimSun"/>
          <w:b/>
        </w:rPr>
        <w:t>: Any new SI transmission scheme for NR-U should take into consideration UE complexity, buffer requirements, and scheduling information size.</w:t>
      </w:r>
    </w:p>
    <w:p w14:paraId="3772A83A" w14:textId="3289DBA0" w:rsidR="00C07042" w:rsidRDefault="00C07042" w:rsidP="00C07042">
      <w:pPr>
        <w:rPr>
          <w:b/>
        </w:rPr>
      </w:pPr>
      <w:r w:rsidRPr="006F7229">
        <w:rPr>
          <w:b/>
        </w:rPr>
        <w:t>Proposal</w:t>
      </w:r>
      <w:r>
        <w:rPr>
          <w:b/>
        </w:rPr>
        <w:t xml:space="preserve"> 3</w:t>
      </w:r>
      <w:r w:rsidRPr="006F7229">
        <w:rPr>
          <w:b/>
        </w:rPr>
        <w:t>: The existing principle of periodic and non-overlapping SI windows is retained for NR-U. The UE is not required to distinguish between different SI messages prior to decoding the contents of the message.</w:t>
      </w:r>
    </w:p>
    <w:p w14:paraId="22782E2F" w14:textId="3BC87BEF" w:rsidR="00C246FB" w:rsidRDefault="00C246FB" w:rsidP="00C07042">
      <w:pPr>
        <w:rPr>
          <w:b/>
        </w:rPr>
      </w:pPr>
      <w:r w:rsidRPr="00C246FB">
        <w:rPr>
          <w:b/>
        </w:rPr>
        <w:t xml:space="preserve">Observation 3: Proposal 3 can be satisfied by requiring the network to broadcast </w:t>
      </w:r>
      <w:r w:rsidR="00FF007D" w:rsidRPr="00C246FB">
        <w:rPr>
          <w:b/>
        </w:rPr>
        <w:t xml:space="preserve">only </w:t>
      </w:r>
      <w:r w:rsidRPr="00C246FB">
        <w:rPr>
          <w:b/>
        </w:rPr>
        <w:t>a single SI message in a particular SI window.</w:t>
      </w:r>
    </w:p>
    <w:p w14:paraId="27C13208" w14:textId="154755B2" w:rsidR="00C07042" w:rsidRPr="004B1A2C" w:rsidRDefault="00C07042" w:rsidP="00C07042">
      <w:pPr>
        <w:rPr>
          <w:b/>
        </w:rPr>
      </w:pPr>
      <w:r w:rsidRPr="004B1A2C">
        <w:rPr>
          <w:b/>
        </w:rPr>
        <w:t>Proposal</w:t>
      </w:r>
      <w:r>
        <w:rPr>
          <w:b/>
        </w:rPr>
        <w:t xml:space="preserve"> 4</w:t>
      </w:r>
      <w:r w:rsidRPr="004B1A2C">
        <w:rPr>
          <w:b/>
        </w:rPr>
        <w:t>: If network transmit</w:t>
      </w:r>
      <w:r w:rsidR="002B262F">
        <w:rPr>
          <w:b/>
        </w:rPr>
        <w:t>s</w:t>
      </w:r>
      <w:r w:rsidRPr="004B1A2C">
        <w:rPr>
          <w:b/>
        </w:rPr>
        <w:t xml:space="preserve"> multiple SI messages in the same SI window, then the concept of NDI toggling is used to support soft decoding. </w:t>
      </w:r>
    </w:p>
    <w:p w14:paraId="279B3D9E" w14:textId="4F9B51EE" w:rsidR="00C07042" w:rsidRPr="004D6D42" w:rsidRDefault="00C07042" w:rsidP="00C07042">
      <w:pPr>
        <w:rPr>
          <w:b/>
        </w:rPr>
      </w:pPr>
      <w:r w:rsidRPr="004D6D42">
        <w:rPr>
          <w:b/>
        </w:rPr>
        <w:t>Proposal</w:t>
      </w:r>
      <w:r>
        <w:rPr>
          <w:b/>
        </w:rPr>
        <w:t xml:space="preserve"> 5</w:t>
      </w:r>
      <w:r w:rsidRPr="004D6D42">
        <w:rPr>
          <w:b/>
        </w:rPr>
        <w:t xml:space="preserve">: The network configures one of more backup SI windows to make up for missed transmissions. </w:t>
      </w:r>
      <w:r w:rsidR="00FF007D">
        <w:rPr>
          <w:b/>
        </w:rPr>
        <w:t>A</w:t>
      </w:r>
      <w:r w:rsidRPr="004D6D42">
        <w:rPr>
          <w:b/>
        </w:rPr>
        <w:t xml:space="preserve"> many-to-one mapping between SI </w:t>
      </w:r>
      <w:r w:rsidR="00FF007D">
        <w:rPr>
          <w:b/>
        </w:rPr>
        <w:t>messages and backup SI windows can be configured.</w:t>
      </w:r>
    </w:p>
    <w:p w14:paraId="195CBC56" w14:textId="4AAB21A9" w:rsidR="00C07042" w:rsidRPr="006D0269" w:rsidRDefault="00C07042" w:rsidP="00C07042">
      <w:pPr>
        <w:rPr>
          <w:b/>
        </w:rPr>
      </w:pPr>
      <w:r w:rsidRPr="006D0269">
        <w:rPr>
          <w:b/>
        </w:rPr>
        <w:t xml:space="preserve">Proposal </w:t>
      </w:r>
      <w:r>
        <w:rPr>
          <w:b/>
        </w:rPr>
        <w:t>6</w:t>
      </w:r>
      <w:r w:rsidRPr="006D0269">
        <w:rPr>
          <w:b/>
        </w:rPr>
        <w:t xml:space="preserve">: SI windows configured for on-demand SI </w:t>
      </w:r>
      <w:r w:rsidR="00FF007D">
        <w:rPr>
          <w:b/>
        </w:rPr>
        <w:t>can</w:t>
      </w:r>
      <w:r w:rsidRPr="006D0269">
        <w:rPr>
          <w:b/>
        </w:rPr>
        <w:t xml:space="preserve"> be used by the network as backup SI windows.</w:t>
      </w:r>
    </w:p>
    <w:p w14:paraId="683BD182" w14:textId="3A70050E" w:rsidR="00C07042" w:rsidRDefault="00C07042" w:rsidP="00C07042">
      <w:pPr>
        <w:rPr>
          <w:b/>
        </w:rPr>
      </w:pPr>
      <w:r w:rsidRPr="006D0269">
        <w:rPr>
          <w:b/>
        </w:rPr>
        <w:t xml:space="preserve">Proposal </w:t>
      </w:r>
      <w:r>
        <w:rPr>
          <w:b/>
        </w:rPr>
        <w:t>7</w:t>
      </w:r>
      <w:r w:rsidRPr="006D0269">
        <w:rPr>
          <w:b/>
        </w:rPr>
        <w:t>: As baseline, if a UE that requested on-demand SI</w:t>
      </w:r>
      <w:r w:rsidR="00FF007D">
        <w:rPr>
          <w:b/>
        </w:rPr>
        <w:t>,</w:t>
      </w:r>
      <w:r w:rsidRPr="006D0269">
        <w:rPr>
          <w:b/>
        </w:rPr>
        <w:t xml:space="preserve"> receives SI other than the requested on-demand SI in the configured SI window, then it should continue monitoring SI transmission in order to acquire the on-demand SI in a future </w:t>
      </w:r>
      <w:r>
        <w:rPr>
          <w:b/>
        </w:rPr>
        <w:t xml:space="preserve">(next) </w:t>
      </w:r>
      <w:r w:rsidRPr="006D0269">
        <w:rPr>
          <w:b/>
        </w:rPr>
        <w:t>SI window.</w:t>
      </w:r>
    </w:p>
    <w:p w14:paraId="352B6FC2" w14:textId="77777777" w:rsidR="00C07042" w:rsidRPr="00770019" w:rsidRDefault="00C07042" w:rsidP="00C07042">
      <w:pPr>
        <w:rPr>
          <w:b/>
        </w:rPr>
      </w:pPr>
      <w:r w:rsidRPr="00770019">
        <w:rPr>
          <w:b/>
        </w:rPr>
        <w:t>Proposal 8: The UE can request SI messages that are broadcast by the network, but missed due to interference, using the on-demand SI request mechanism.</w:t>
      </w:r>
    </w:p>
    <w:p w14:paraId="519CECCA" w14:textId="3B0C89A5" w:rsidR="00C07042" w:rsidRPr="005103CA" w:rsidRDefault="00C07042" w:rsidP="00C07042">
      <w:pPr>
        <w:rPr>
          <w:b/>
        </w:rPr>
      </w:pPr>
      <w:r w:rsidRPr="005103CA">
        <w:rPr>
          <w:b/>
        </w:rPr>
        <w:t xml:space="preserve">Proposal 9: </w:t>
      </w:r>
      <w:r w:rsidR="00AD07EF" w:rsidRPr="005103CA">
        <w:rPr>
          <w:b/>
        </w:rPr>
        <w:t xml:space="preserve">Whether or not the UE </w:t>
      </w:r>
      <w:r w:rsidR="00AD07EF">
        <w:rPr>
          <w:b/>
        </w:rPr>
        <w:t>can request on-demand SI in RRC_</w:t>
      </w:r>
      <w:r w:rsidR="00AD07EF" w:rsidRPr="005103CA">
        <w:rPr>
          <w:b/>
        </w:rPr>
        <w:t xml:space="preserve">CONNECTED </w:t>
      </w:r>
      <w:r w:rsidR="00AD07EF">
        <w:rPr>
          <w:b/>
        </w:rPr>
        <w:t xml:space="preserve">mode </w:t>
      </w:r>
      <w:r w:rsidR="00AD07EF" w:rsidRPr="005103CA">
        <w:rPr>
          <w:b/>
        </w:rPr>
        <w:t xml:space="preserve">should </w:t>
      </w:r>
      <w:r w:rsidR="00AD07EF">
        <w:rPr>
          <w:b/>
        </w:rPr>
        <w:t xml:space="preserve">not be discussed in the NR-U WI. </w:t>
      </w:r>
      <w:r w:rsidR="00AD07EF" w:rsidRPr="00FF007D">
        <w:rPr>
          <w:b/>
        </w:rPr>
        <w:t>Instead it can be considered as a general enhancement for NR</w:t>
      </w:r>
      <w:r w:rsidR="00AD07EF">
        <w:rPr>
          <w:b/>
        </w:rPr>
        <w:t>.</w:t>
      </w:r>
    </w:p>
    <w:p w14:paraId="184067F5" w14:textId="79E0DA6C" w:rsidR="00F643E2" w:rsidRPr="005103CA" w:rsidRDefault="00C07042" w:rsidP="00F643E2">
      <w:pPr>
        <w:rPr>
          <w:b/>
        </w:rPr>
      </w:pPr>
      <w:r w:rsidRPr="005103CA">
        <w:rPr>
          <w:b/>
        </w:rPr>
        <w:t>Proposal 10: Enhancements for improving SI u</w:t>
      </w:r>
      <w:r w:rsidR="00F643E2">
        <w:rPr>
          <w:b/>
        </w:rPr>
        <w:t>pdate robustness are not needed</w:t>
      </w:r>
      <w:r w:rsidR="00F643E2">
        <w:rPr>
          <w:b/>
        </w:rPr>
        <w:t xml:space="preserve">, as </w:t>
      </w:r>
      <w:r w:rsidR="00F643E2" w:rsidRPr="00F643E2">
        <w:rPr>
          <w:b/>
        </w:rPr>
        <w:t>SI modification intervals are quite long, and paging is likely to be enhanced to account for LBT failure</w:t>
      </w:r>
      <w:r w:rsidR="00F643E2">
        <w:rPr>
          <w:b/>
        </w:rPr>
        <w:t>.</w:t>
      </w:r>
    </w:p>
    <w:p w14:paraId="7A3FC23B" w14:textId="2C2EBE1F" w:rsidR="00C07042" w:rsidRPr="007D77A5" w:rsidRDefault="00C07042" w:rsidP="00511CE8">
      <w:pPr>
        <w:rPr>
          <w:b/>
        </w:rPr>
      </w:pPr>
    </w:p>
    <w:p w14:paraId="4E445F4D" w14:textId="25D2F722" w:rsidR="00DF68E7" w:rsidRPr="00DF68E7" w:rsidRDefault="001540A9" w:rsidP="00DF68E7">
      <w:pPr>
        <w:pStyle w:val="Heading1"/>
      </w:pPr>
      <w:r>
        <w:t>4</w:t>
      </w:r>
      <w:r w:rsidR="00DF68E7">
        <w:t xml:space="preserve"> References</w:t>
      </w:r>
    </w:p>
    <w:p w14:paraId="5640D34C" w14:textId="42A5F1BA" w:rsidR="003603AD" w:rsidRDefault="000E66E5" w:rsidP="007B1AE1">
      <w:pPr>
        <w:pStyle w:val="ListParagraph"/>
        <w:numPr>
          <w:ilvl w:val="0"/>
          <w:numId w:val="1"/>
        </w:numPr>
        <w:overflowPunct/>
        <w:autoSpaceDE/>
        <w:autoSpaceDN/>
        <w:adjustRightInd/>
        <w:spacing w:after="60"/>
        <w:contextualSpacing w:val="0"/>
        <w:textAlignment w:val="auto"/>
        <w:rPr>
          <w:rFonts w:cs="Arial"/>
        </w:rPr>
      </w:pPr>
      <w:bookmarkStart w:id="6" w:name="_Ref536088567"/>
      <w:bookmarkStart w:id="7" w:name="_Ref534806596"/>
      <w:bookmarkStart w:id="8" w:name="_Ref536780412"/>
      <w:bookmarkStart w:id="9" w:name="_Ref527448857"/>
      <w:bookmarkStart w:id="10" w:name="_Ref520125680"/>
      <w:r>
        <w:rPr>
          <w:rFonts w:cs="Arial"/>
        </w:rPr>
        <w:t xml:space="preserve">3GPP </w:t>
      </w:r>
      <w:bookmarkEnd w:id="6"/>
      <w:bookmarkEnd w:id="7"/>
      <w:r w:rsidR="007B1AE1">
        <w:rPr>
          <w:rFonts w:cs="Arial"/>
        </w:rPr>
        <w:t>TR 38.889, Study on NR-based access to unlicensed spectrum</w:t>
      </w:r>
      <w:bookmarkEnd w:id="8"/>
    </w:p>
    <w:p w14:paraId="2D647F26" w14:textId="73FDA9C3" w:rsidR="0086691A" w:rsidRDefault="0086691A" w:rsidP="007B1AE1">
      <w:pPr>
        <w:pStyle w:val="ListParagraph"/>
        <w:numPr>
          <w:ilvl w:val="0"/>
          <w:numId w:val="1"/>
        </w:numPr>
        <w:overflowPunct/>
        <w:autoSpaceDE/>
        <w:autoSpaceDN/>
        <w:adjustRightInd/>
        <w:spacing w:after="60"/>
        <w:contextualSpacing w:val="0"/>
        <w:textAlignment w:val="auto"/>
        <w:rPr>
          <w:rFonts w:cs="Arial"/>
        </w:rPr>
      </w:pPr>
      <w:bookmarkStart w:id="11" w:name="_Ref79534"/>
      <w:r>
        <w:rPr>
          <w:rFonts w:cs="Arial"/>
        </w:rPr>
        <w:t>3GPP TS 38.331, Radio Resource Control (RRC) protocol specification (Release 15)</w:t>
      </w:r>
      <w:bookmarkEnd w:id="11"/>
    </w:p>
    <w:p w14:paraId="66F3E0AD" w14:textId="2402C82A" w:rsidR="005219A7" w:rsidRDefault="005219A7" w:rsidP="007B1AE1">
      <w:pPr>
        <w:pStyle w:val="ListParagraph"/>
        <w:numPr>
          <w:ilvl w:val="0"/>
          <w:numId w:val="1"/>
        </w:numPr>
        <w:overflowPunct/>
        <w:autoSpaceDE/>
        <w:autoSpaceDN/>
        <w:adjustRightInd/>
        <w:spacing w:after="60"/>
        <w:contextualSpacing w:val="0"/>
        <w:textAlignment w:val="auto"/>
        <w:rPr>
          <w:rFonts w:cs="Arial"/>
        </w:rPr>
      </w:pPr>
      <w:bookmarkStart w:id="12" w:name="_Ref101589"/>
      <w:r>
        <w:rPr>
          <w:rFonts w:cs="Arial"/>
        </w:rPr>
        <w:t>3GPP TS 38.214, Physical layer procedures for data (Release 15)</w:t>
      </w:r>
      <w:bookmarkEnd w:id="12"/>
    </w:p>
    <w:p w14:paraId="73374B47" w14:textId="08DE8D56" w:rsidR="007B1AE1" w:rsidRDefault="007B1AE1" w:rsidP="007B1AE1">
      <w:pPr>
        <w:pStyle w:val="ListParagraph"/>
        <w:numPr>
          <w:ilvl w:val="0"/>
          <w:numId w:val="1"/>
        </w:numPr>
        <w:overflowPunct/>
        <w:autoSpaceDE/>
        <w:autoSpaceDN/>
        <w:adjustRightInd/>
        <w:spacing w:after="60"/>
        <w:contextualSpacing w:val="0"/>
        <w:textAlignment w:val="auto"/>
        <w:rPr>
          <w:rFonts w:cs="Arial"/>
        </w:rPr>
      </w:pPr>
      <w:bookmarkStart w:id="13" w:name="_Ref536780426"/>
      <w:r>
        <w:rPr>
          <w:rFonts w:cs="Arial"/>
        </w:rPr>
        <w:t>R2-1816700, SI scheduling in NR-U, Intel</w:t>
      </w:r>
      <w:bookmarkEnd w:id="13"/>
    </w:p>
    <w:p w14:paraId="6486224B" w14:textId="39F6F0C9" w:rsidR="007B1AE1" w:rsidRDefault="007B1AE1" w:rsidP="007B1AE1">
      <w:pPr>
        <w:pStyle w:val="ListParagraph"/>
        <w:numPr>
          <w:ilvl w:val="0"/>
          <w:numId w:val="1"/>
        </w:numPr>
        <w:overflowPunct/>
        <w:autoSpaceDE/>
        <w:autoSpaceDN/>
        <w:adjustRightInd/>
        <w:spacing w:after="60"/>
        <w:contextualSpacing w:val="0"/>
        <w:textAlignment w:val="auto"/>
        <w:rPr>
          <w:rFonts w:cs="Arial"/>
        </w:rPr>
      </w:pPr>
      <w:bookmarkStart w:id="14" w:name="_Ref536780831"/>
      <w:r>
        <w:rPr>
          <w:rFonts w:cs="Arial"/>
        </w:rPr>
        <w:t>R2-1816835, Enhancements for SI transmission on NR-U, ZTE</w:t>
      </w:r>
      <w:bookmarkEnd w:id="14"/>
    </w:p>
    <w:p w14:paraId="578CA8DE" w14:textId="3AEBDE2E" w:rsidR="005427B8" w:rsidRDefault="005427B8" w:rsidP="007B1AE1">
      <w:pPr>
        <w:pStyle w:val="ListParagraph"/>
        <w:numPr>
          <w:ilvl w:val="0"/>
          <w:numId w:val="1"/>
        </w:numPr>
        <w:overflowPunct/>
        <w:autoSpaceDE/>
        <w:autoSpaceDN/>
        <w:adjustRightInd/>
        <w:spacing w:after="60"/>
        <w:contextualSpacing w:val="0"/>
        <w:textAlignment w:val="auto"/>
        <w:rPr>
          <w:rFonts w:cs="Arial"/>
        </w:rPr>
      </w:pPr>
      <w:bookmarkStart w:id="15" w:name="_Ref536796223"/>
      <w:r>
        <w:rPr>
          <w:rFonts w:cs="Arial"/>
        </w:rPr>
        <w:t>R2-1816317, Mapping between SI messages and SI windows in NR-U, Samsung</w:t>
      </w:r>
      <w:bookmarkEnd w:id="15"/>
    </w:p>
    <w:p w14:paraId="36C4E758" w14:textId="6734AB6B" w:rsidR="005427B8" w:rsidRDefault="005427B8" w:rsidP="007B1AE1">
      <w:pPr>
        <w:pStyle w:val="ListParagraph"/>
        <w:numPr>
          <w:ilvl w:val="0"/>
          <w:numId w:val="1"/>
        </w:numPr>
        <w:overflowPunct/>
        <w:autoSpaceDE/>
        <w:autoSpaceDN/>
        <w:adjustRightInd/>
        <w:spacing w:after="60"/>
        <w:contextualSpacing w:val="0"/>
        <w:textAlignment w:val="auto"/>
        <w:rPr>
          <w:rFonts w:cs="Arial"/>
        </w:rPr>
      </w:pPr>
      <w:bookmarkStart w:id="16" w:name="_Ref536796325"/>
      <w:r>
        <w:rPr>
          <w:rFonts w:cs="Arial"/>
        </w:rPr>
        <w:t>R2-1817977, Extended, overlapping Si-windows in NR-U, Ericsson</w:t>
      </w:r>
      <w:bookmarkEnd w:id="16"/>
    </w:p>
    <w:p w14:paraId="05B761EE" w14:textId="42186342" w:rsidR="005427B8" w:rsidRDefault="005427B8" w:rsidP="007B1AE1">
      <w:pPr>
        <w:pStyle w:val="ListParagraph"/>
        <w:numPr>
          <w:ilvl w:val="0"/>
          <w:numId w:val="1"/>
        </w:numPr>
        <w:overflowPunct/>
        <w:autoSpaceDE/>
        <w:autoSpaceDN/>
        <w:adjustRightInd/>
        <w:spacing w:after="60"/>
        <w:contextualSpacing w:val="0"/>
        <w:textAlignment w:val="auto"/>
        <w:rPr>
          <w:rFonts w:cs="Arial"/>
        </w:rPr>
      </w:pPr>
      <w:bookmarkStart w:id="17" w:name="_Ref536796387"/>
      <w:r>
        <w:rPr>
          <w:rFonts w:cs="Arial"/>
        </w:rPr>
        <w:t>R2-1816267, System information enhancements for NR-U, OPPO</w:t>
      </w:r>
      <w:bookmarkEnd w:id="17"/>
    </w:p>
    <w:p w14:paraId="6AA11E68" w14:textId="179E473E" w:rsidR="005427B8" w:rsidRDefault="005427B8" w:rsidP="007B1AE1">
      <w:pPr>
        <w:pStyle w:val="ListParagraph"/>
        <w:numPr>
          <w:ilvl w:val="0"/>
          <w:numId w:val="1"/>
        </w:numPr>
        <w:overflowPunct/>
        <w:autoSpaceDE/>
        <w:autoSpaceDN/>
        <w:adjustRightInd/>
        <w:spacing w:after="60"/>
        <w:contextualSpacing w:val="0"/>
        <w:textAlignment w:val="auto"/>
        <w:rPr>
          <w:rFonts w:cs="Arial"/>
        </w:rPr>
      </w:pPr>
      <w:bookmarkStart w:id="18" w:name="_Ref536796473"/>
      <w:r>
        <w:rPr>
          <w:rFonts w:cs="Arial"/>
        </w:rPr>
        <w:t>R2-1816608, Considera</w:t>
      </w:r>
      <w:r w:rsidR="00612107">
        <w:rPr>
          <w:rFonts w:cs="Arial"/>
        </w:rPr>
        <w:t>tion in SI for NR-U, Huawei, HiS</w:t>
      </w:r>
      <w:r>
        <w:rPr>
          <w:rFonts w:cs="Arial"/>
        </w:rPr>
        <w:t>ilicon</w:t>
      </w:r>
      <w:bookmarkEnd w:id="18"/>
    </w:p>
    <w:p w14:paraId="5C1EDD09" w14:textId="5D49153E" w:rsidR="00A7146C" w:rsidRDefault="00A7146C" w:rsidP="007B1AE1">
      <w:pPr>
        <w:pStyle w:val="ListParagraph"/>
        <w:numPr>
          <w:ilvl w:val="0"/>
          <w:numId w:val="1"/>
        </w:numPr>
        <w:overflowPunct/>
        <w:autoSpaceDE/>
        <w:autoSpaceDN/>
        <w:adjustRightInd/>
        <w:spacing w:after="60"/>
        <w:contextualSpacing w:val="0"/>
        <w:textAlignment w:val="auto"/>
        <w:rPr>
          <w:rFonts w:cs="Arial"/>
        </w:rPr>
      </w:pPr>
      <w:bookmarkStart w:id="19" w:name="_Ref107540"/>
      <w:r>
        <w:rPr>
          <w:rFonts w:cs="Arial"/>
        </w:rPr>
        <w:t>R2-1816314, SI update in NR-U, Samsung</w:t>
      </w:r>
      <w:bookmarkEnd w:id="19"/>
    </w:p>
    <w:p w14:paraId="6EFC39FA" w14:textId="0EC6A930" w:rsidR="00A7146C" w:rsidRDefault="00A7146C" w:rsidP="007B1AE1">
      <w:pPr>
        <w:pStyle w:val="ListParagraph"/>
        <w:numPr>
          <w:ilvl w:val="0"/>
          <w:numId w:val="1"/>
        </w:numPr>
        <w:overflowPunct/>
        <w:autoSpaceDE/>
        <w:autoSpaceDN/>
        <w:adjustRightInd/>
        <w:spacing w:after="60"/>
        <w:contextualSpacing w:val="0"/>
        <w:textAlignment w:val="auto"/>
        <w:rPr>
          <w:rFonts w:cs="Arial"/>
        </w:rPr>
      </w:pPr>
      <w:bookmarkStart w:id="20" w:name="_Ref107543"/>
      <w:r>
        <w:rPr>
          <w:rFonts w:cs="Arial"/>
        </w:rPr>
        <w:t>R2-1817978, How to handle failure to transmit SI update notification in NR-U, Ericsson</w:t>
      </w:r>
      <w:bookmarkEnd w:id="20"/>
    </w:p>
    <w:bookmarkEnd w:id="9"/>
    <w:bookmarkEnd w:id="10"/>
    <w:p w14:paraId="184D5546" w14:textId="77777777" w:rsidR="00904889" w:rsidRPr="00610BAD" w:rsidRDefault="00904889" w:rsidP="00610BAD">
      <w:pPr>
        <w:overflowPunct/>
        <w:autoSpaceDE/>
        <w:autoSpaceDN/>
        <w:adjustRightInd/>
        <w:spacing w:after="60"/>
        <w:textAlignment w:val="auto"/>
        <w:rPr>
          <w:rFonts w:cs="Arial"/>
        </w:rPr>
      </w:pPr>
    </w:p>
    <w:sectPr w:rsidR="00904889" w:rsidRPr="00610BAD" w:rsidSect="0047408E">
      <w:headerReference w:type="even" r:id="rId10"/>
      <w:headerReference w:type="default" r:id="rId11"/>
      <w:footerReference w:type="even" r:id="rId12"/>
      <w:footerReference w:type="default" r:id="rId13"/>
      <w:headerReference w:type="first" r:id="rId14"/>
      <w:footerReference w:type="first" r:id="rId1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18CD33" w14:textId="77777777" w:rsidR="00381731" w:rsidRDefault="00381731" w:rsidP="00BD754F">
      <w:pPr>
        <w:spacing w:after="0"/>
      </w:pPr>
      <w:r>
        <w:separator/>
      </w:r>
    </w:p>
  </w:endnote>
  <w:endnote w:type="continuationSeparator" w:id="0">
    <w:p w14:paraId="69655107" w14:textId="77777777" w:rsidR="00381731" w:rsidRDefault="00381731"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DDCF4B" w14:textId="77777777" w:rsidR="000104C3" w:rsidRDefault="000104C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8D1698" w14:textId="77777777" w:rsidR="000104C3" w:rsidRDefault="000104C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1C5D82" w14:textId="77777777" w:rsidR="000104C3" w:rsidRDefault="000104C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1976F4" w14:textId="77777777" w:rsidR="00381731" w:rsidRDefault="00381731" w:rsidP="00BD754F">
      <w:pPr>
        <w:spacing w:after="0"/>
      </w:pPr>
      <w:r>
        <w:separator/>
      </w:r>
    </w:p>
  </w:footnote>
  <w:footnote w:type="continuationSeparator" w:id="0">
    <w:p w14:paraId="07FB50A3" w14:textId="77777777" w:rsidR="00381731" w:rsidRDefault="00381731"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459106" w14:textId="77777777" w:rsidR="000104C3" w:rsidRDefault="000104C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76E51D" w14:textId="77777777" w:rsidR="000104C3" w:rsidRDefault="000104C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9CE097" w14:textId="77777777" w:rsidR="000104C3" w:rsidRDefault="000104C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982F7B"/>
    <w:multiLevelType w:val="hybridMultilevel"/>
    <w:tmpl w:val="4CACF0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A65FC7"/>
    <w:multiLevelType w:val="hybridMultilevel"/>
    <w:tmpl w:val="5930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EF5D94"/>
    <w:multiLevelType w:val="hybridMultilevel"/>
    <w:tmpl w:val="2D9063E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840FE9"/>
    <w:multiLevelType w:val="hybridMultilevel"/>
    <w:tmpl w:val="DA2C8318"/>
    <w:lvl w:ilvl="0" w:tplc="4B44F71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BC068A"/>
    <w:multiLevelType w:val="hybridMultilevel"/>
    <w:tmpl w:val="8D50D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1659EB"/>
    <w:multiLevelType w:val="hybridMultilevel"/>
    <w:tmpl w:val="C7B4D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086E0A"/>
    <w:multiLevelType w:val="hybridMultilevel"/>
    <w:tmpl w:val="BB543890"/>
    <w:lvl w:ilvl="0" w:tplc="90709C88">
      <w:numFmt w:val="bullet"/>
      <w:lvlText w:val="-"/>
      <w:lvlJc w:val="left"/>
      <w:pPr>
        <w:ind w:left="720" w:hanging="360"/>
      </w:pPr>
      <w:rPr>
        <w:rFonts w:ascii="Calibri" w:eastAsia="Times New Roman" w:hAnsi="Calibri"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3"/>
  </w:num>
  <w:num w:numId="4">
    <w:abstractNumId w:val="4"/>
  </w:num>
  <w:num w:numId="5">
    <w:abstractNumId w:val="2"/>
  </w:num>
  <w:num w:numId="6">
    <w:abstractNumId w:val="6"/>
  </w:num>
  <w:num w:numId="7">
    <w:abstractNumId w:val="5"/>
  </w:num>
  <w:num w:numId="8">
    <w:abstractNumId w:val="7"/>
  </w:num>
  <w:num w:numId="9">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6836"/>
    <w:rsid w:val="00007A4E"/>
    <w:rsid w:val="000104C3"/>
    <w:rsid w:val="0001248E"/>
    <w:rsid w:val="000138BB"/>
    <w:rsid w:val="00013EC0"/>
    <w:rsid w:val="00020058"/>
    <w:rsid w:val="00020447"/>
    <w:rsid w:val="000254EE"/>
    <w:rsid w:val="00025B34"/>
    <w:rsid w:val="00027046"/>
    <w:rsid w:val="00027EB8"/>
    <w:rsid w:val="000306E9"/>
    <w:rsid w:val="000307C2"/>
    <w:rsid w:val="00031806"/>
    <w:rsid w:val="000345AE"/>
    <w:rsid w:val="00034673"/>
    <w:rsid w:val="0003591B"/>
    <w:rsid w:val="00040214"/>
    <w:rsid w:val="000404AE"/>
    <w:rsid w:val="00042583"/>
    <w:rsid w:val="000442C6"/>
    <w:rsid w:val="00045316"/>
    <w:rsid w:val="000475B1"/>
    <w:rsid w:val="00051E2A"/>
    <w:rsid w:val="00052D89"/>
    <w:rsid w:val="000548E6"/>
    <w:rsid w:val="00054AB6"/>
    <w:rsid w:val="00055571"/>
    <w:rsid w:val="00056DFB"/>
    <w:rsid w:val="00056F02"/>
    <w:rsid w:val="00062FCD"/>
    <w:rsid w:val="00064234"/>
    <w:rsid w:val="000675BC"/>
    <w:rsid w:val="00071FCC"/>
    <w:rsid w:val="0007366D"/>
    <w:rsid w:val="00073B0C"/>
    <w:rsid w:val="00073BD0"/>
    <w:rsid w:val="00075778"/>
    <w:rsid w:val="00075861"/>
    <w:rsid w:val="00081940"/>
    <w:rsid w:val="00083723"/>
    <w:rsid w:val="00085DEE"/>
    <w:rsid w:val="0008776B"/>
    <w:rsid w:val="00087FDA"/>
    <w:rsid w:val="00096D24"/>
    <w:rsid w:val="000A0227"/>
    <w:rsid w:val="000A1916"/>
    <w:rsid w:val="000A3D4A"/>
    <w:rsid w:val="000A40AB"/>
    <w:rsid w:val="000A4413"/>
    <w:rsid w:val="000A521C"/>
    <w:rsid w:val="000B0C9D"/>
    <w:rsid w:val="000B332B"/>
    <w:rsid w:val="000B3363"/>
    <w:rsid w:val="000B42D4"/>
    <w:rsid w:val="000B4EA8"/>
    <w:rsid w:val="000B5A63"/>
    <w:rsid w:val="000C0936"/>
    <w:rsid w:val="000C1116"/>
    <w:rsid w:val="000C2175"/>
    <w:rsid w:val="000C3F75"/>
    <w:rsid w:val="000C5C28"/>
    <w:rsid w:val="000C5CE7"/>
    <w:rsid w:val="000C5F64"/>
    <w:rsid w:val="000C7A92"/>
    <w:rsid w:val="000D0004"/>
    <w:rsid w:val="000D2AA1"/>
    <w:rsid w:val="000D3AF4"/>
    <w:rsid w:val="000D3BE9"/>
    <w:rsid w:val="000D54B6"/>
    <w:rsid w:val="000D6317"/>
    <w:rsid w:val="000D6428"/>
    <w:rsid w:val="000E3D54"/>
    <w:rsid w:val="000E66E5"/>
    <w:rsid w:val="000E784F"/>
    <w:rsid w:val="000F3B7C"/>
    <w:rsid w:val="000F4170"/>
    <w:rsid w:val="000F42B1"/>
    <w:rsid w:val="00100B7F"/>
    <w:rsid w:val="00101F47"/>
    <w:rsid w:val="001033E8"/>
    <w:rsid w:val="00105E7C"/>
    <w:rsid w:val="00110CDE"/>
    <w:rsid w:val="00112EB5"/>
    <w:rsid w:val="0011418A"/>
    <w:rsid w:val="00114B54"/>
    <w:rsid w:val="00116392"/>
    <w:rsid w:val="00117FCF"/>
    <w:rsid w:val="001200C3"/>
    <w:rsid w:val="0012170A"/>
    <w:rsid w:val="00123A73"/>
    <w:rsid w:val="00126EAE"/>
    <w:rsid w:val="001277BA"/>
    <w:rsid w:val="0013003E"/>
    <w:rsid w:val="00130452"/>
    <w:rsid w:val="00130572"/>
    <w:rsid w:val="00131276"/>
    <w:rsid w:val="00133F22"/>
    <w:rsid w:val="00136932"/>
    <w:rsid w:val="00137626"/>
    <w:rsid w:val="001409B5"/>
    <w:rsid w:val="0014166E"/>
    <w:rsid w:val="001437C4"/>
    <w:rsid w:val="00144189"/>
    <w:rsid w:val="00146E0E"/>
    <w:rsid w:val="00147A64"/>
    <w:rsid w:val="00147B2C"/>
    <w:rsid w:val="00150907"/>
    <w:rsid w:val="00152C3B"/>
    <w:rsid w:val="00153F2A"/>
    <w:rsid w:val="001540A9"/>
    <w:rsid w:val="00155F66"/>
    <w:rsid w:val="00160E41"/>
    <w:rsid w:val="00161D21"/>
    <w:rsid w:val="00162B9B"/>
    <w:rsid w:val="00163F50"/>
    <w:rsid w:val="001642ED"/>
    <w:rsid w:val="00166059"/>
    <w:rsid w:val="00166C94"/>
    <w:rsid w:val="001708D3"/>
    <w:rsid w:val="00170C0E"/>
    <w:rsid w:val="0017118B"/>
    <w:rsid w:val="001727E1"/>
    <w:rsid w:val="0017542E"/>
    <w:rsid w:val="00175C3D"/>
    <w:rsid w:val="00177D8E"/>
    <w:rsid w:val="00183824"/>
    <w:rsid w:val="00183C01"/>
    <w:rsid w:val="00186DF9"/>
    <w:rsid w:val="00190285"/>
    <w:rsid w:val="00192E61"/>
    <w:rsid w:val="001940E9"/>
    <w:rsid w:val="00196902"/>
    <w:rsid w:val="001975BE"/>
    <w:rsid w:val="001A04CE"/>
    <w:rsid w:val="001A111F"/>
    <w:rsid w:val="001A460C"/>
    <w:rsid w:val="001A50C3"/>
    <w:rsid w:val="001A5B22"/>
    <w:rsid w:val="001A6164"/>
    <w:rsid w:val="001A762C"/>
    <w:rsid w:val="001A7937"/>
    <w:rsid w:val="001B0F53"/>
    <w:rsid w:val="001B268A"/>
    <w:rsid w:val="001B4B48"/>
    <w:rsid w:val="001B5BCB"/>
    <w:rsid w:val="001B7430"/>
    <w:rsid w:val="001B7AE9"/>
    <w:rsid w:val="001B7C2C"/>
    <w:rsid w:val="001B7D81"/>
    <w:rsid w:val="001C0CDC"/>
    <w:rsid w:val="001C175C"/>
    <w:rsid w:val="001C430C"/>
    <w:rsid w:val="001C45FD"/>
    <w:rsid w:val="001C470E"/>
    <w:rsid w:val="001C54EE"/>
    <w:rsid w:val="001C7509"/>
    <w:rsid w:val="001C7C1C"/>
    <w:rsid w:val="001D0B20"/>
    <w:rsid w:val="001D0C55"/>
    <w:rsid w:val="001D150C"/>
    <w:rsid w:val="001D28F2"/>
    <w:rsid w:val="001D762D"/>
    <w:rsid w:val="001E01B3"/>
    <w:rsid w:val="001E06DB"/>
    <w:rsid w:val="001E1A47"/>
    <w:rsid w:val="001E6778"/>
    <w:rsid w:val="001F0640"/>
    <w:rsid w:val="001F200D"/>
    <w:rsid w:val="001F3205"/>
    <w:rsid w:val="001F3F17"/>
    <w:rsid w:val="001F419D"/>
    <w:rsid w:val="002007D8"/>
    <w:rsid w:val="0020188F"/>
    <w:rsid w:val="00201EE0"/>
    <w:rsid w:val="00202BE7"/>
    <w:rsid w:val="002049B5"/>
    <w:rsid w:val="00205076"/>
    <w:rsid w:val="002069B1"/>
    <w:rsid w:val="0020799F"/>
    <w:rsid w:val="00207DCB"/>
    <w:rsid w:val="00210D8D"/>
    <w:rsid w:val="00212A8E"/>
    <w:rsid w:val="00212DC9"/>
    <w:rsid w:val="00215398"/>
    <w:rsid w:val="00215585"/>
    <w:rsid w:val="002163A1"/>
    <w:rsid w:val="0021683D"/>
    <w:rsid w:val="00217350"/>
    <w:rsid w:val="00217C3A"/>
    <w:rsid w:val="002213B5"/>
    <w:rsid w:val="00223E2A"/>
    <w:rsid w:val="00226207"/>
    <w:rsid w:val="00231B1F"/>
    <w:rsid w:val="00231F18"/>
    <w:rsid w:val="00235AD0"/>
    <w:rsid w:val="00237024"/>
    <w:rsid w:val="0023732C"/>
    <w:rsid w:val="00240B8C"/>
    <w:rsid w:val="002417CC"/>
    <w:rsid w:val="002420F9"/>
    <w:rsid w:val="00243802"/>
    <w:rsid w:val="0024415E"/>
    <w:rsid w:val="0024697E"/>
    <w:rsid w:val="00246EFA"/>
    <w:rsid w:val="00250D55"/>
    <w:rsid w:val="002525E6"/>
    <w:rsid w:val="00253FF7"/>
    <w:rsid w:val="00254079"/>
    <w:rsid w:val="002579C0"/>
    <w:rsid w:val="00263726"/>
    <w:rsid w:val="002656F7"/>
    <w:rsid w:val="00266B0F"/>
    <w:rsid w:val="002676A8"/>
    <w:rsid w:val="00267FBD"/>
    <w:rsid w:val="002703B9"/>
    <w:rsid w:val="00272FD2"/>
    <w:rsid w:val="0027426C"/>
    <w:rsid w:val="00274B7A"/>
    <w:rsid w:val="0027702C"/>
    <w:rsid w:val="00277B93"/>
    <w:rsid w:val="0028045E"/>
    <w:rsid w:val="00286295"/>
    <w:rsid w:val="00286356"/>
    <w:rsid w:val="00287735"/>
    <w:rsid w:val="00287A26"/>
    <w:rsid w:val="00291158"/>
    <w:rsid w:val="00293883"/>
    <w:rsid w:val="00293890"/>
    <w:rsid w:val="00293B0F"/>
    <w:rsid w:val="00294A3F"/>
    <w:rsid w:val="002973E9"/>
    <w:rsid w:val="002A16C1"/>
    <w:rsid w:val="002A4A16"/>
    <w:rsid w:val="002B0515"/>
    <w:rsid w:val="002B0FB7"/>
    <w:rsid w:val="002B262F"/>
    <w:rsid w:val="002B2AA5"/>
    <w:rsid w:val="002B38C7"/>
    <w:rsid w:val="002B63BA"/>
    <w:rsid w:val="002B76BB"/>
    <w:rsid w:val="002C1052"/>
    <w:rsid w:val="002C33FD"/>
    <w:rsid w:val="002C5B8E"/>
    <w:rsid w:val="002C6633"/>
    <w:rsid w:val="002D03AF"/>
    <w:rsid w:val="002D0BC0"/>
    <w:rsid w:val="002D1D0F"/>
    <w:rsid w:val="002D2024"/>
    <w:rsid w:val="002D26C1"/>
    <w:rsid w:val="002D2E8C"/>
    <w:rsid w:val="002D3EC7"/>
    <w:rsid w:val="002D6C10"/>
    <w:rsid w:val="002D78B3"/>
    <w:rsid w:val="002E0B94"/>
    <w:rsid w:val="002E1F27"/>
    <w:rsid w:val="002E2BEB"/>
    <w:rsid w:val="002E313F"/>
    <w:rsid w:val="002E34AC"/>
    <w:rsid w:val="002E4BC8"/>
    <w:rsid w:val="002E5083"/>
    <w:rsid w:val="002E5A25"/>
    <w:rsid w:val="002E65CB"/>
    <w:rsid w:val="002E6C32"/>
    <w:rsid w:val="002F1414"/>
    <w:rsid w:val="002F2F99"/>
    <w:rsid w:val="002F3ACA"/>
    <w:rsid w:val="002F433F"/>
    <w:rsid w:val="002F470A"/>
    <w:rsid w:val="00300ADC"/>
    <w:rsid w:val="00303028"/>
    <w:rsid w:val="00303420"/>
    <w:rsid w:val="0030648E"/>
    <w:rsid w:val="00307E68"/>
    <w:rsid w:val="00310F7C"/>
    <w:rsid w:val="003113E7"/>
    <w:rsid w:val="00311810"/>
    <w:rsid w:val="00312695"/>
    <w:rsid w:val="003138D4"/>
    <w:rsid w:val="00314CD6"/>
    <w:rsid w:val="00315801"/>
    <w:rsid w:val="0031695B"/>
    <w:rsid w:val="00320C31"/>
    <w:rsid w:val="00321FCC"/>
    <w:rsid w:val="0032335A"/>
    <w:rsid w:val="003239C9"/>
    <w:rsid w:val="003256E3"/>
    <w:rsid w:val="00326028"/>
    <w:rsid w:val="00326A31"/>
    <w:rsid w:val="003303ED"/>
    <w:rsid w:val="003309A5"/>
    <w:rsid w:val="0033166C"/>
    <w:rsid w:val="00331C69"/>
    <w:rsid w:val="003326DA"/>
    <w:rsid w:val="0033358D"/>
    <w:rsid w:val="003361E7"/>
    <w:rsid w:val="00337A6E"/>
    <w:rsid w:val="00337BF0"/>
    <w:rsid w:val="003403EE"/>
    <w:rsid w:val="00341624"/>
    <w:rsid w:val="00341C60"/>
    <w:rsid w:val="00341FA0"/>
    <w:rsid w:val="00344E63"/>
    <w:rsid w:val="00346B67"/>
    <w:rsid w:val="003511CF"/>
    <w:rsid w:val="00351E73"/>
    <w:rsid w:val="003531F5"/>
    <w:rsid w:val="00357D12"/>
    <w:rsid w:val="003603AD"/>
    <w:rsid w:val="00360A53"/>
    <w:rsid w:val="00361021"/>
    <w:rsid w:val="003621D6"/>
    <w:rsid w:val="00363E7C"/>
    <w:rsid w:val="003651D2"/>
    <w:rsid w:val="00370680"/>
    <w:rsid w:val="00370748"/>
    <w:rsid w:val="0037269E"/>
    <w:rsid w:val="0037360B"/>
    <w:rsid w:val="00373C0E"/>
    <w:rsid w:val="00373EAC"/>
    <w:rsid w:val="003747BD"/>
    <w:rsid w:val="0037612A"/>
    <w:rsid w:val="00377670"/>
    <w:rsid w:val="003811D4"/>
    <w:rsid w:val="00381731"/>
    <w:rsid w:val="00383B5C"/>
    <w:rsid w:val="00383C03"/>
    <w:rsid w:val="00383DAD"/>
    <w:rsid w:val="003841AC"/>
    <w:rsid w:val="00390242"/>
    <w:rsid w:val="00393F7F"/>
    <w:rsid w:val="0039454C"/>
    <w:rsid w:val="00396BEC"/>
    <w:rsid w:val="00396D1F"/>
    <w:rsid w:val="003973B0"/>
    <w:rsid w:val="00397EB5"/>
    <w:rsid w:val="003A055B"/>
    <w:rsid w:val="003A221E"/>
    <w:rsid w:val="003A63F9"/>
    <w:rsid w:val="003A71FF"/>
    <w:rsid w:val="003B0A25"/>
    <w:rsid w:val="003B767B"/>
    <w:rsid w:val="003C0C71"/>
    <w:rsid w:val="003C1678"/>
    <w:rsid w:val="003C1FCA"/>
    <w:rsid w:val="003C495A"/>
    <w:rsid w:val="003C4A5A"/>
    <w:rsid w:val="003C513C"/>
    <w:rsid w:val="003C5DA7"/>
    <w:rsid w:val="003C7032"/>
    <w:rsid w:val="003C76C9"/>
    <w:rsid w:val="003D0039"/>
    <w:rsid w:val="003D1B4A"/>
    <w:rsid w:val="003D1D69"/>
    <w:rsid w:val="003D2468"/>
    <w:rsid w:val="003D7074"/>
    <w:rsid w:val="003E185D"/>
    <w:rsid w:val="003E1F6F"/>
    <w:rsid w:val="003E2145"/>
    <w:rsid w:val="003E23EB"/>
    <w:rsid w:val="003E61FD"/>
    <w:rsid w:val="003E6BA7"/>
    <w:rsid w:val="003F0559"/>
    <w:rsid w:val="003F22B4"/>
    <w:rsid w:val="003F6D73"/>
    <w:rsid w:val="0040040F"/>
    <w:rsid w:val="00400FCD"/>
    <w:rsid w:val="00401B83"/>
    <w:rsid w:val="004025F4"/>
    <w:rsid w:val="00402770"/>
    <w:rsid w:val="0041064E"/>
    <w:rsid w:val="00411CFF"/>
    <w:rsid w:val="00411DAF"/>
    <w:rsid w:val="004132A1"/>
    <w:rsid w:val="004150E9"/>
    <w:rsid w:val="00415CB4"/>
    <w:rsid w:val="00416382"/>
    <w:rsid w:val="00417195"/>
    <w:rsid w:val="00417A8D"/>
    <w:rsid w:val="00420EE1"/>
    <w:rsid w:val="004212EB"/>
    <w:rsid w:val="004218DA"/>
    <w:rsid w:val="00421E51"/>
    <w:rsid w:val="00421F64"/>
    <w:rsid w:val="004228C3"/>
    <w:rsid w:val="00422E4E"/>
    <w:rsid w:val="004230E9"/>
    <w:rsid w:val="0042324C"/>
    <w:rsid w:val="004241E4"/>
    <w:rsid w:val="00425D4D"/>
    <w:rsid w:val="004301C1"/>
    <w:rsid w:val="00431D67"/>
    <w:rsid w:val="004328F9"/>
    <w:rsid w:val="0043338D"/>
    <w:rsid w:val="00434E37"/>
    <w:rsid w:val="00436BF1"/>
    <w:rsid w:val="004410E0"/>
    <w:rsid w:val="00443A5C"/>
    <w:rsid w:val="00443F0A"/>
    <w:rsid w:val="00445453"/>
    <w:rsid w:val="00447249"/>
    <w:rsid w:val="00451A6A"/>
    <w:rsid w:val="0045514F"/>
    <w:rsid w:val="004566BB"/>
    <w:rsid w:val="004605AD"/>
    <w:rsid w:val="0046308F"/>
    <w:rsid w:val="0046313D"/>
    <w:rsid w:val="004649A5"/>
    <w:rsid w:val="00465A5E"/>
    <w:rsid w:val="00466480"/>
    <w:rsid w:val="00472105"/>
    <w:rsid w:val="00472764"/>
    <w:rsid w:val="004727AC"/>
    <w:rsid w:val="0047408E"/>
    <w:rsid w:val="0047555E"/>
    <w:rsid w:val="00475C2A"/>
    <w:rsid w:val="00476746"/>
    <w:rsid w:val="00480BB2"/>
    <w:rsid w:val="004824AC"/>
    <w:rsid w:val="004837BC"/>
    <w:rsid w:val="004841FD"/>
    <w:rsid w:val="004854D7"/>
    <w:rsid w:val="004866CB"/>
    <w:rsid w:val="004901E3"/>
    <w:rsid w:val="0049088A"/>
    <w:rsid w:val="0049143A"/>
    <w:rsid w:val="00491F5D"/>
    <w:rsid w:val="00492ECE"/>
    <w:rsid w:val="0049305F"/>
    <w:rsid w:val="004A0D52"/>
    <w:rsid w:val="004A1C70"/>
    <w:rsid w:val="004A1C90"/>
    <w:rsid w:val="004A2F5E"/>
    <w:rsid w:val="004B0319"/>
    <w:rsid w:val="004B189A"/>
    <w:rsid w:val="004B1A2C"/>
    <w:rsid w:val="004B1F4B"/>
    <w:rsid w:val="004B2346"/>
    <w:rsid w:val="004B2F85"/>
    <w:rsid w:val="004B651C"/>
    <w:rsid w:val="004C05CB"/>
    <w:rsid w:val="004C08EF"/>
    <w:rsid w:val="004C38CB"/>
    <w:rsid w:val="004C52BE"/>
    <w:rsid w:val="004C681C"/>
    <w:rsid w:val="004D086F"/>
    <w:rsid w:val="004D21E2"/>
    <w:rsid w:val="004D32AE"/>
    <w:rsid w:val="004D3617"/>
    <w:rsid w:val="004D475C"/>
    <w:rsid w:val="004D5AD0"/>
    <w:rsid w:val="004D6D42"/>
    <w:rsid w:val="004E04A7"/>
    <w:rsid w:val="004E1F46"/>
    <w:rsid w:val="004E262D"/>
    <w:rsid w:val="004E4362"/>
    <w:rsid w:val="004E4674"/>
    <w:rsid w:val="004E4783"/>
    <w:rsid w:val="004E4D2A"/>
    <w:rsid w:val="004E630A"/>
    <w:rsid w:val="004F21E5"/>
    <w:rsid w:val="004F2212"/>
    <w:rsid w:val="004F44C5"/>
    <w:rsid w:val="004F466B"/>
    <w:rsid w:val="00500584"/>
    <w:rsid w:val="00501E1B"/>
    <w:rsid w:val="005026F7"/>
    <w:rsid w:val="0050283E"/>
    <w:rsid w:val="00504C14"/>
    <w:rsid w:val="00506E06"/>
    <w:rsid w:val="005103CA"/>
    <w:rsid w:val="00511CE8"/>
    <w:rsid w:val="00514C7A"/>
    <w:rsid w:val="005219A7"/>
    <w:rsid w:val="00523021"/>
    <w:rsid w:val="00524C9B"/>
    <w:rsid w:val="00527B92"/>
    <w:rsid w:val="00527C56"/>
    <w:rsid w:val="005322D9"/>
    <w:rsid w:val="00536E77"/>
    <w:rsid w:val="005376B2"/>
    <w:rsid w:val="00540A90"/>
    <w:rsid w:val="00541DB9"/>
    <w:rsid w:val="005427B8"/>
    <w:rsid w:val="0054312B"/>
    <w:rsid w:val="00545EB1"/>
    <w:rsid w:val="00546F10"/>
    <w:rsid w:val="0054798E"/>
    <w:rsid w:val="005519B7"/>
    <w:rsid w:val="0055209F"/>
    <w:rsid w:val="00552AD6"/>
    <w:rsid w:val="0055718E"/>
    <w:rsid w:val="00561EE5"/>
    <w:rsid w:val="00562004"/>
    <w:rsid w:val="00562C25"/>
    <w:rsid w:val="00562DAE"/>
    <w:rsid w:val="00562F03"/>
    <w:rsid w:val="00563486"/>
    <w:rsid w:val="00564848"/>
    <w:rsid w:val="00565DC0"/>
    <w:rsid w:val="005726D3"/>
    <w:rsid w:val="00572DEF"/>
    <w:rsid w:val="00573666"/>
    <w:rsid w:val="005737C2"/>
    <w:rsid w:val="00575295"/>
    <w:rsid w:val="005752B2"/>
    <w:rsid w:val="00576439"/>
    <w:rsid w:val="00576C80"/>
    <w:rsid w:val="00577542"/>
    <w:rsid w:val="00577FF1"/>
    <w:rsid w:val="005811A9"/>
    <w:rsid w:val="00581B09"/>
    <w:rsid w:val="00582D0E"/>
    <w:rsid w:val="005861F6"/>
    <w:rsid w:val="005865AA"/>
    <w:rsid w:val="00590CCD"/>
    <w:rsid w:val="0059403A"/>
    <w:rsid w:val="005969D0"/>
    <w:rsid w:val="005A05D3"/>
    <w:rsid w:val="005A2E5B"/>
    <w:rsid w:val="005A7181"/>
    <w:rsid w:val="005A759D"/>
    <w:rsid w:val="005B008A"/>
    <w:rsid w:val="005B661D"/>
    <w:rsid w:val="005C05D7"/>
    <w:rsid w:val="005C1047"/>
    <w:rsid w:val="005C149D"/>
    <w:rsid w:val="005C1A3E"/>
    <w:rsid w:val="005C236F"/>
    <w:rsid w:val="005C2C49"/>
    <w:rsid w:val="005C3630"/>
    <w:rsid w:val="005C6B2B"/>
    <w:rsid w:val="005C7F6C"/>
    <w:rsid w:val="005D1041"/>
    <w:rsid w:val="005D11D6"/>
    <w:rsid w:val="005D13BD"/>
    <w:rsid w:val="005D591C"/>
    <w:rsid w:val="005D6A9B"/>
    <w:rsid w:val="005D6BE8"/>
    <w:rsid w:val="005D7824"/>
    <w:rsid w:val="005E0165"/>
    <w:rsid w:val="005E2CB8"/>
    <w:rsid w:val="005E2DE6"/>
    <w:rsid w:val="005E6FFE"/>
    <w:rsid w:val="005F022D"/>
    <w:rsid w:val="005F107B"/>
    <w:rsid w:val="005F140B"/>
    <w:rsid w:val="005F1CE9"/>
    <w:rsid w:val="005F6607"/>
    <w:rsid w:val="00602B20"/>
    <w:rsid w:val="00605F9E"/>
    <w:rsid w:val="00607C1C"/>
    <w:rsid w:val="00610B27"/>
    <w:rsid w:val="00610BAD"/>
    <w:rsid w:val="00612107"/>
    <w:rsid w:val="0061222D"/>
    <w:rsid w:val="00612333"/>
    <w:rsid w:val="00613A2B"/>
    <w:rsid w:val="006158E9"/>
    <w:rsid w:val="006169DD"/>
    <w:rsid w:val="00617F42"/>
    <w:rsid w:val="0062040E"/>
    <w:rsid w:val="0062126C"/>
    <w:rsid w:val="00622559"/>
    <w:rsid w:val="006241F6"/>
    <w:rsid w:val="00624205"/>
    <w:rsid w:val="00624786"/>
    <w:rsid w:val="00624B5A"/>
    <w:rsid w:val="00625D29"/>
    <w:rsid w:val="006306A6"/>
    <w:rsid w:val="006318F5"/>
    <w:rsid w:val="006342B4"/>
    <w:rsid w:val="006400FB"/>
    <w:rsid w:val="00640906"/>
    <w:rsid w:val="00640A32"/>
    <w:rsid w:val="006415CA"/>
    <w:rsid w:val="006463D1"/>
    <w:rsid w:val="00646415"/>
    <w:rsid w:val="006515C6"/>
    <w:rsid w:val="00651B39"/>
    <w:rsid w:val="006546D2"/>
    <w:rsid w:val="006552CF"/>
    <w:rsid w:val="00655C14"/>
    <w:rsid w:val="0066013F"/>
    <w:rsid w:val="00661A57"/>
    <w:rsid w:val="00663D7B"/>
    <w:rsid w:val="00663DCF"/>
    <w:rsid w:val="0066440A"/>
    <w:rsid w:val="00664CF7"/>
    <w:rsid w:val="00666819"/>
    <w:rsid w:val="00672349"/>
    <w:rsid w:val="00672781"/>
    <w:rsid w:val="00674853"/>
    <w:rsid w:val="00677BCF"/>
    <w:rsid w:val="006806B3"/>
    <w:rsid w:val="00681A6A"/>
    <w:rsid w:val="00683119"/>
    <w:rsid w:val="00684A8A"/>
    <w:rsid w:val="0068501E"/>
    <w:rsid w:val="0068537B"/>
    <w:rsid w:val="00685D70"/>
    <w:rsid w:val="006867BE"/>
    <w:rsid w:val="006876AE"/>
    <w:rsid w:val="00687CEB"/>
    <w:rsid w:val="00690449"/>
    <w:rsid w:val="00690940"/>
    <w:rsid w:val="00692358"/>
    <w:rsid w:val="00693560"/>
    <w:rsid w:val="0069420C"/>
    <w:rsid w:val="006A1BBE"/>
    <w:rsid w:val="006A2060"/>
    <w:rsid w:val="006A2E2D"/>
    <w:rsid w:val="006A40C0"/>
    <w:rsid w:val="006A4A26"/>
    <w:rsid w:val="006A795D"/>
    <w:rsid w:val="006B056D"/>
    <w:rsid w:val="006B0A23"/>
    <w:rsid w:val="006B165C"/>
    <w:rsid w:val="006B2B0C"/>
    <w:rsid w:val="006B3635"/>
    <w:rsid w:val="006B5E66"/>
    <w:rsid w:val="006B7C35"/>
    <w:rsid w:val="006C12E3"/>
    <w:rsid w:val="006C15D7"/>
    <w:rsid w:val="006C1B12"/>
    <w:rsid w:val="006C1FF8"/>
    <w:rsid w:val="006C31EC"/>
    <w:rsid w:val="006C47C4"/>
    <w:rsid w:val="006C4B70"/>
    <w:rsid w:val="006C4CC9"/>
    <w:rsid w:val="006C623B"/>
    <w:rsid w:val="006D0269"/>
    <w:rsid w:val="006D0C76"/>
    <w:rsid w:val="006D172D"/>
    <w:rsid w:val="006D426E"/>
    <w:rsid w:val="006D5418"/>
    <w:rsid w:val="006D5DA7"/>
    <w:rsid w:val="006D6345"/>
    <w:rsid w:val="006E05E6"/>
    <w:rsid w:val="006E27F5"/>
    <w:rsid w:val="006E30CB"/>
    <w:rsid w:val="006E3DC5"/>
    <w:rsid w:val="006E637E"/>
    <w:rsid w:val="006E7E4A"/>
    <w:rsid w:val="006F17FA"/>
    <w:rsid w:val="006F3F74"/>
    <w:rsid w:val="006F7229"/>
    <w:rsid w:val="006F7373"/>
    <w:rsid w:val="00700288"/>
    <w:rsid w:val="00700858"/>
    <w:rsid w:val="00700C6C"/>
    <w:rsid w:val="00700F9C"/>
    <w:rsid w:val="00701D9D"/>
    <w:rsid w:val="007021F9"/>
    <w:rsid w:val="00703589"/>
    <w:rsid w:val="00704142"/>
    <w:rsid w:val="007052C3"/>
    <w:rsid w:val="007078AF"/>
    <w:rsid w:val="0071187A"/>
    <w:rsid w:val="00711DC8"/>
    <w:rsid w:val="00712F23"/>
    <w:rsid w:val="00713F89"/>
    <w:rsid w:val="00714D05"/>
    <w:rsid w:val="007151A4"/>
    <w:rsid w:val="007153AA"/>
    <w:rsid w:val="00720DDF"/>
    <w:rsid w:val="00720F62"/>
    <w:rsid w:val="00721B39"/>
    <w:rsid w:val="00723122"/>
    <w:rsid w:val="00724F8D"/>
    <w:rsid w:val="007250D6"/>
    <w:rsid w:val="0072577B"/>
    <w:rsid w:val="00725D2D"/>
    <w:rsid w:val="007270B9"/>
    <w:rsid w:val="00727BEC"/>
    <w:rsid w:val="0073342B"/>
    <w:rsid w:val="007351A4"/>
    <w:rsid w:val="0074119A"/>
    <w:rsid w:val="007420B5"/>
    <w:rsid w:val="00742B87"/>
    <w:rsid w:val="00743060"/>
    <w:rsid w:val="00743F36"/>
    <w:rsid w:val="00745438"/>
    <w:rsid w:val="0074543C"/>
    <w:rsid w:val="00745A07"/>
    <w:rsid w:val="00750AA0"/>
    <w:rsid w:val="00752A4B"/>
    <w:rsid w:val="00753587"/>
    <w:rsid w:val="00754881"/>
    <w:rsid w:val="00756132"/>
    <w:rsid w:val="00757514"/>
    <w:rsid w:val="00761126"/>
    <w:rsid w:val="007612D6"/>
    <w:rsid w:val="007628F4"/>
    <w:rsid w:val="007629A6"/>
    <w:rsid w:val="00765998"/>
    <w:rsid w:val="007672C6"/>
    <w:rsid w:val="00770019"/>
    <w:rsid w:val="0077005B"/>
    <w:rsid w:val="00771794"/>
    <w:rsid w:val="00771960"/>
    <w:rsid w:val="00771F63"/>
    <w:rsid w:val="007735EE"/>
    <w:rsid w:val="007739A0"/>
    <w:rsid w:val="00782238"/>
    <w:rsid w:val="007822F5"/>
    <w:rsid w:val="00783B45"/>
    <w:rsid w:val="00783EB9"/>
    <w:rsid w:val="00785999"/>
    <w:rsid w:val="00785C73"/>
    <w:rsid w:val="007870E6"/>
    <w:rsid w:val="007903F5"/>
    <w:rsid w:val="00791B00"/>
    <w:rsid w:val="00791D4F"/>
    <w:rsid w:val="0079295F"/>
    <w:rsid w:val="00795B44"/>
    <w:rsid w:val="007A073B"/>
    <w:rsid w:val="007A0FAE"/>
    <w:rsid w:val="007A3BF2"/>
    <w:rsid w:val="007A3ED0"/>
    <w:rsid w:val="007A439F"/>
    <w:rsid w:val="007A56CF"/>
    <w:rsid w:val="007B1AE1"/>
    <w:rsid w:val="007B3610"/>
    <w:rsid w:val="007B4064"/>
    <w:rsid w:val="007B4125"/>
    <w:rsid w:val="007B59AD"/>
    <w:rsid w:val="007B7802"/>
    <w:rsid w:val="007C1377"/>
    <w:rsid w:val="007C2371"/>
    <w:rsid w:val="007C2A73"/>
    <w:rsid w:val="007C397A"/>
    <w:rsid w:val="007C3C07"/>
    <w:rsid w:val="007D426C"/>
    <w:rsid w:val="007D5CC8"/>
    <w:rsid w:val="007D723A"/>
    <w:rsid w:val="007D77A5"/>
    <w:rsid w:val="007E0A5D"/>
    <w:rsid w:val="007E1429"/>
    <w:rsid w:val="007E14F8"/>
    <w:rsid w:val="007E1C48"/>
    <w:rsid w:val="007E28B1"/>
    <w:rsid w:val="007E3C0E"/>
    <w:rsid w:val="007E3C70"/>
    <w:rsid w:val="007E6C5F"/>
    <w:rsid w:val="007E6EE0"/>
    <w:rsid w:val="007F09B9"/>
    <w:rsid w:val="007F24FE"/>
    <w:rsid w:val="007F2EEF"/>
    <w:rsid w:val="007F4089"/>
    <w:rsid w:val="007F433E"/>
    <w:rsid w:val="007F4466"/>
    <w:rsid w:val="007F4FCC"/>
    <w:rsid w:val="007F5082"/>
    <w:rsid w:val="007F568E"/>
    <w:rsid w:val="00801CAA"/>
    <w:rsid w:val="00804AA3"/>
    <w:rsid w:val="008052AA"/>
    <w:rsid w:val="008071DF"/>
    <w:rsid w:val="008107E6"/>
    <w:rsid w:val="00811490"/>
    <w:rsid w:val="008140B0"/>
    <w:rsid w:val="00814577"/>
    <w:rsid w:val="00814C55"/>
    <w:rsid w:val="00815A39"/>
    <w:rsid w:val="00816062"/>
    <w:rsid w:val="00817344"/>
    <w:rsid w:val="00820897"/>
    <w:rsid w:val="008239A2"/>
    <w:rsid w:val="00823A79"/>
    <w:rsid w:val="00827E48"/>
    <w:rsid w:val="00830F98"/>
    <w:rsid w:val="0083318F"/>
    <w:rsid w:val="00834EA9"/>
    <w:rsid w:val="0083568D"/>
    <w:rsid w:val="008356AE"/>
    <w:rsid w:val="00836466"/>
    <w:rsid w:val="008371E4"/>
    <w:rsid w:val="00837953"/>
    <w:rsid w:val="00841D49"/>
    <w:rsid w:val="00843E5E"/>
    <w:rsid w:val="008447D9"/>
    <w:rsid w:val="00845E69"/>
    <w:rsid w:val="00846AAB"/>
    <w:rsid w:val="00846C76"/>
    <w:rsid w:val="00847A49"/>
    <w:rsid w:val="0085042C"/>
    <w:rsid w:val="00851A3E"/>
    <w:rsid w:val="0085259F"/>
    <w:rsid w:val="0085328A"/>
    <w:rsid w:val="0085389C"/>
    <w:rsid w:val="00855410"/>
    <w:rsid w:val="00855F00"/>
    <w:rsid w:val="00856C2A"/>
    <w:rsid w:val="008577D4"/>
    <w:rsid w:val="00857D8D"/>
    <w:rsid w:val="00860BD3"/>
    <w:rsid w:val="00861DA7"/>
    <w:rsid w:val="00862503"/>
    <w:rsid w:val="008631C0"/>
    <w:rsid w:val="00863A36"/>
    <w:rsid w:val="00864BCD"/>
    <w:rsid w:val="00864ECB"/>
    <w:rsid w:val="0086691A"/>
    <w:rsid w:val="00866A22"/>
    <w:rsid w:val="0087206C"/>
    <w:rsid w:val="008731F6"/>
    <w:rsid w:val="0087334B"/>
    <w:rsid w:val="00873C9D"/>
    <w:rsid w:val="0087539C"/>
    <w:rsid w:val="008768DE"/>
    <w:rsid w:val="0087752B"/>
    <w:rsid w:val="008809BE"/>
    <w:rsid w:val="008815B4"/>
    <w:rsid w:val="008821EB"/>
    <w:rsid w:val="00882E67"/>
    <w:rsid w:val="00882F5A"/>
    <w:rsid w:val="00883040"/>
    <w:rsid w:val="0088378C"/>
    <w:rsid w:val="0088674B"/>
    <w:rsid w:val="008924F7"/>
    <w:rsid w:val="008942B0"/>
    <w:rsid w:val="008947A0"/>
    <w:rsid w:val="008A05F0"/>
    <w:rsid w:val="008A0B55"/>
    <w:rsid w:val="008A15AB"/>
    <w:rsid w:val="008A1D06"/>
    <w:rsid w:val="008A1FFD"/>
    <w:rsid w:val="008A2E7F"/>
    <w:rsid w:val="008A3B76"/>
    <w:rsid w:val="008A56D7"/>
    <w:rsid w:val="008B0CBD"/>
    <w:rsid w:val="008B64FC"/>
    <w:rsid w:val="008B7B72"/>
    <w:rsid w:val="008C0489"/>
    <w:rsid w:val="008C0B6C"/>
    <w:rsid w:val="008C0DB1"/>
    <w:rsid w:val="008C1EC8"/>
    <w:rsid w:val="008C2834"/>
    <w:rsid w:val="008C4C86"/>
    <w:rsid w:val="008C6ADE"/>
    <w:rsid w:val="008D0EDC"/>
    <w:rsid w:val="008D1873"/>
    <w:rsid w:val="008D2864"/>
    <w:rsid w:val="008D2BB7"/>
    <w:rsid w:val="008D381B"/>
    <w:rsid w:val="008E0EC1"/>
    <w:rsid w:val="008E1F16"/>
    <w:rsid w:val="008E218C"/>
    <w:rsid w:val="008E2F1F"/>
    <w:rsid w:val="008E3858"/>
    <w:rsid w:val="008F16CE"/>
    <w:rsid w:val="008F251D"/>
    <w:rsid w:val="008F348C"/>
    <w:rsid w:val="008F4012"/>
    <w:rsid w:val="008F58B7"/>
    <w:rsid w:val="008F5CC7"/>
    <w:rsid w:val="008F6289"/>
    <w:rsid w:val="008F780E"/>
    <w:rsid w:val="00900132"/>
    <w:rsid w:val="009012D3"/>
    <w:rsid w:val="00904889"/>
    <w:rsid w:val="0090504E"/>
    <w:rsid w:val="009063D8"/>
    <w:rsid w:val="00906CFA"/>
    <w:rsid w:val="009071FC"/>
    <w:rsid w:val="009108C2"/>
    <w:rsid w:val="00910B9D"/>
    <w:rsid w:val="00910DCA"/>
    <w:rsid w:val="00911999"/>
    <w:rsid w:val="0091287B"/>
    <w:rsid w:val="00915107"/>
    <w:rsid w:val="00920565"/>
    <w:rsid w:val="009208CD"/>
    <w:rsid w:val="00922C2B"/>
    <w:rsid w:val="00922C7B"/>
    <w:rsid w:val="00923245"/>
    <w:rsid w:val="009245DB"/>
    <w:rsid w:val="00924810"/>
    <w:rsid w:val="009271A8"/>
    <w:rsid w:val="00935BE0"/>
    <w:rsid w:val="00936675"/>
    <w:rsid w:val="009375D8"/>
    <w:rsid w:val="009375F2"/>
    <w:rsid w:val="00940BAC"/>
    <w:rsid w:val="00941315"/>
    <w:rsid w:val="009427F6"/>
    <w:rsid w:val="0094700E"/>
    <w:rsid w:val="009510F5"/>
    <w:rsid w:val="00951E4D"/>
    <w:rsid w:val="00956BA5"/>
    <w:rsid w:val="00957D25"/>
    <w:rsid w:val="009634E3"/>
    <w:rsid w:val="009644A2"/>
    <w:rsid w:val="00966B42"/>
    <w:rsid w:val="00966DC1"/>
    <w:rsid w:val="00967FA3"/>
    <w:rsid w:val="00970848"/>
    <w:rsid w:val="00972DFF"/>
    <w:rsid w:val="009743F6"/>
    <w:rsid w:val="00983C01"/>
    <w:rsid w:val="0098478E"/>
    <w:rsid w:val="00985854"/>
    <w:rsid w:val="009868A6"/>
    <w:rsid w:val="00986A39"/>
    <w:rsid w:val="00987953"/>
    <w:rsid w:val="0099013F"/>
    <w:rsid w:val="0099295A"/>
    <w:rsid w:val="00993ADA"/>
    <w:rsid w:val="00994315"/>
    <w:rsid w:val="00994B4F"/>
    <w:rsid w:val="009A28BF"/>
    <w:rsid w:val="009A3199"/>
    <w:rsid w:val="009A34C4"/>
    <w:rsid w:val="009A4B5B"/>
    <w:rsid w:val="009A4BB9"/>
    <w:rsid w:val="009B0424"/>
    <w:rsid w:val="009B0EB7"/>
    <w:rsid w:val="009B5EB3"/>
    <w:rsid w:val="009C3DFF"/>
    <w:rsid w:val="009C4143"/>
    <w:rsid w:val="009C5CBD"/>
    <w:rsid w:val="009C6839"/>
    <w:rsid w:val="009C6C67"/>
    <w:rsid w:val="009C6F7C"/>
    <w:rsid w:val="009C754C"/>
    <w:rsid w:val="009C7749"/>
    <w:rsid w:val="009C7881"/>
    <w:rsid w:val="009C7B27"/>
    <w:rsid w:val="009D0301"/>
    <w:rsid w:val="009D42C7"/>
    <w:rsid w:val="009D591D"/>
    <w:rsid w:val="009D5D48"/>
    <w:rsid w:val="009D71A6"/>
    <w:rsid w:val="009E1333"/>
    <w:rsid w:val="009E1683"/>
    <w:rsid w:val="009E1D69"/>
    <w:rsid w:val="009E3402"/>
    <w:rsid w:val="009E7425"/>
    <w:rsid w:val="009E75E2"/>
    <w:rsid w:val="009F27CE"/>
    <w:rsid w:val="009F40A3"/>
    <w:rsid w:val="009F66DC"/>
    <w:rsid w:val="009F7FBE"/>
    <w:rsid w:val="00A03666"/>
    <w:rsid w:val="00A1795E"/>
    <w:rsid w:val="00A203DA"/>
    <w:rsid w:val="00A21F35"/>
    <w:rsid w:val="00A2283B"/>
    <w:rsid w:val="00A23C8E"/>
    <w:rsid w:val="00A24B3F"/>
    <w:rsid w:val="00A27337"/>
    <w:rsid w:val="00A276B6"/>
    <w:rsid w:val="00A3241D"/>
    <w:rsid w:val="00A3446A"/>
    <w:rsid w:val="00A365A0"/>
    <w:rsid w:val="00A3732B"/>
    <w:rsid w:val="00A40BA1"/>
    <w:rsid w:val="00A42311"/>
    <w:rsid w:val="00A453DB"/>
    <w:rsid w:val="00A47B9E"/>
    <w:rsid w:val="00A5104D"/>
    <w:rsid w:val="00A55364"/>
    <w:rsid w:val="00A55C3A"/>
    <w:rsid w:val="00A56E21"/>
    <w:rsid w:val="00A575BB"/>
    <w:rsid w:val="00A578BA"/>
    <w:rsid w:val="00A617CD"/>
    <w:rsid w:val="00A64AED"/>
    <w:rsid w:val="00A67926"/>
    <w:rsid w:val="00A70661"/>
    <w:rsid w:val="00A7146C"/>
    <w:rsid w:val="00A72E02"/>
    <w:rsid w:val="00A72F22"/>
    <w:rsid w:val="00A75757"/>
    <w:rsid w:val="00A7685B"/>
    <w:rsid w:val="00A839EA"/>
    <w:rsid w:val="00A84AD9"/>
    <w:rsid w:val="00A8620E"/>
    <w:rsid w:val="00A86671"/>
    <w:rsid w:val="00A8676B"/>
    <w:rsid w:val="00A929FF"/>
    <w:rsid w:val="00A92BA0"/>
    <w:rsid w:val="00A933C0"/>
    <w:rsid w:val="00AA1D74"/>
    <w:rsid w:val="00AA1E31"/>
    <w:rsid w:val="00AA4223"/>
    <w:rsid w:val="00AA4457"/>
    <w:rsid w:val="00AA4DBB"/>
    <w:rsid w:val="00AA6BDF"/>
    <w:rsid w:val="00AB021D"/>
    <w:rsid w:val="00AB2411"/>
    <w:rsid w:val="00AB2D57"/>
    <w:rsid w:val="00AB2FF0"/>
    <w:rsid w:val="00AB3413"/>
    <w:rsid w:val="00AB5AEF"/>
    <w:rsid w:val="00AB61F2"/>
    <w:rsid w:val="00AB6E85"/>
    <w:rsid w:val="00AC376F"/>
    <w:rsid w:val="00AC3BD8"/>
    <w:rsid w:val="00AC4BA5"/>
    <w:rsid w:val="00AC6B85"/>
    <w:rsid w:val="00AD07EF"/>
    <w:rsid w:val="00AD083C"/>
    <w:rsid w:val="00AD0A14"/>
    <w:rsid w:val="00AD0CCD"/>
    <w:rsid w:val="00AD12DA"/>
    <w:rsid w:val="00AD256B"/>
    <w:rsid w:val="00AD44D3"/>
    <w:rsid w:val="00AD6490"/>
    <w:rsid w:val="00AD6824"/>
    <w:rsid w:val="00AE1B2C"/>
    <w:rsid w:val="00AE28A0"/>
    <w:rsid w:val="00AE3520"/>
    <w:rsid w:val="00AE4ABE"/>
    <w:rsid w:val="00AE57D5"/>
    <w:rsid w:val="00AE5B3A"/>
    <w:rsid w:val="00AE68A3"/>
    <w:rsid w:val="00AE68B4"/>
    <w:rsid w:val="00AF0563"/>
    <w:rsid w:val="00AF1407"/>
    <w:rsid w:val="00AF1D4E"/>
    <w:rsid w:val="00AF44A4"/>
    <w:rsid w:val="00B019D1"/>
    <w:rsid w:val="00B13731"/>
    <w:rsid w:val="00B13883"/>
    <w:rsid w:val="00B1416A"/>
    <w:rsid w:val="00B15628"/>
    <w:rsid w:val="00B16513"/>
    <w:rsid w:val="00B165B7"/>
    <w:rsid w:val="00B170B6"/>
    <w:rsid w:val="00B21BB7"/>
    <w:rsid w:val="00B24035"/>
    <w:rsid w:val="00B25D2B"/>
    <w:rsid w:val="00B261A6"/>
    <w:rsid w:val="00B316E3"/>
    <w:rsid w:val="00B32E21"/>
    <w:rsid w:val="00B33AF8"/>
    <w:rsid w:val="00B33CCF"/>
    <w:rsid w:val="00B34989"/>
    <w:rsid w:val="00B3544C"/>
    <w:rsid w:val="00B36A08"/>
    <w:rsid w:val="00B37A11"/>
    <w:rsid w:val="00B402E5"/>
    <w:rsid w:val="00B4571D"/>
    <w:rsid w:val="00B472B9"/>
    <w:rsid w:val="00B47679"/>
    <w:rsid w:val="00B47CC1"/>
    <w:rsid w:val="00B52211"/>
    <w:rsid w:val="00B52229"/>
    <w:rsid w:val="00B53BAC"/>
    <w:rsid w:val="00B5537F"/>
    <w:rsid w:val="00B55AED"/>
    <w:rsid w:val="00B6074B"/>
    <w:rsid w:val="00B60DFB"/>
    <w:rsid w:val="00B60E3B"/>
    <w:rsid w:val="00B63477"/>
    <w:rsid w:val="00B63AA2"/>
    <w:rsid w:val="00B6754C"/>
    <w:rsid w:val="00B70B36"/>
    <w:rsid w:val="00B70E57"/>
    <w:rsid w:val="00B71623"/>
    <w:rsid w:val="00B71763"/>
    <w:rsid w:val="00B7225B"/>
    <w:rsid w:val="00B73696"/>
    <w:rsid w:val="00B73D42"/>
    <w:rsid w:val="00B755C7"/>
    <w:rsid w:val="00B768B2"/>
    <w:rsid w:val="00B80954"/>
    <w:rsid w:val="00B80A6F"/>
    <w:rsid w:val="00B82A67"/>
    <w:rsid w:val="00B82EF0"/>
    <w:rsid w:val="00B84775"/>
    <w:rsid w:val="00B84BF7"/>
    <w:rsid w:val="00B8711F"/>
    <w:rsid w:val="00B8732B"/>
    <w:rsid w:val="00B87550"/>
    <w:rsid w:val="00B90949"/>
    <w:rsid w:val="00B9322B"/>
    <w:rsid w:val="00B94F90"/>
    <w:rsid w:val="00B95298"/>
    <w:rsid w:val="00B9535C"/>
    <w:rsid w:val="00B962F8"/>
    <w:rsid w:val="00B9773A"/>
    <w:rsid w:val="00BA043F"/>
    <w:rsid w:val="00BA136E"/>
    <w:rsid w:val="00BA502E"/>
    <w:rsid w:val="00BA5323"/>
    <w:rsid w:val="00BA54AB"/>
    <w:rsid w:val="00BA6406"/>
    <w:rsid w:val="00BA7D25"/>
    <w:rsid w:val="00BB04FA"/>
    <w:rsid w:val="00BB289F"/>
    <w:rsid w:val="00BB7F79"/>
    <w:rsid w:val="00BC0C2E"/>
    <w:rsid w:val="00BC285C"/>
    <w:rsid w:val="00BC3820"/>
    <w:rsid w:val="00BC3B0C"/>
    <w:rsid w:val="00BC562B"/>
    <w:rsid w:val="00BC62B8"/>
    <w:rsid w:val="00BC638C"/>
    <w:rsid w:val="00BC6530"/>
    <w:rsid w:val="00BC6657"/>
    <w:rsid w:val="00BC7BED"/>
    <w:rsid w:val="00BC7C3D"/>
    <w:rsid w:val="00BD0735"/>
    <w:rsid w:val="00BD47DB"/>
    <w:rsid w:val="00BD5D21"/>
    <w:rsid w:val="00BD754F"/>
    <w:rsid w:val="00BE175A"/>
    <w:rsid w:val="00BE5AFD"/>
    <w:rsid w:val="00BE5C79"/>
    <w:rsid w:val="00BE5DBC"/>
    <w:rsid w:val="00BE602E"/>
    <w:rsid w:val="00BE6C21"/>
    <w:rsid w:val="00BE7E4F"/>
    <w:rsid w:val="00BF12FA"/>
    <w:rsid w:val="00BF1317"/>
    <w:rsid w:val="00BF18BE"/>
    <w:rsid w:val="00BF26EB"/>
    <w:rsid w:val="00BF527B"/>
    <w:rsid w:val="00BF5C68"/>
    <w:rsid w:val="00BF7D40"/>
    <w:rsid w:val="00C002B2"/>
    <w:rsid w:val="00C00B75"/>
    <w:rsid w:val="00C01557"/>
    <w:rsid w:val="00C02287"/>
    <w:rsid w:val="00C04394"/>
    <w:rsid w:val="00C05565"/>
    <w:rsid w:val="00C05933"/>
    <w:rsid w:val="00C07042"/>
    <w:rsid w:val="00C0715C"/>
    <w:rsid w:val="00C0785F"/>
    <w:rsid w:val="00C10A6D"/>
    <w:rsid w:val="00C11184"/>
    <w:rsid w:val="00C11FA2"/>
    <w:rsid w:val="00C12A49"/>
    <w:rsid w:val="00C1340E"/>
    <w:rsid w:val="00C1386E"/>
    <w:rsid w:val="00C14120"/>
    <w:rsid w:val="00C1621B"/>
    <w:rsid w:val="00C2017F"/>
    <w:rsid w:val="00C21525"/>
    <w:rsid w:val="00C22C87"/>
    <w:rsid w:val="00C24207"/>
    <w:rsid w:val="00C246FB"/>
    <w:rsid w:val="00C31323"/>
    <w:rsid w:val="00C31430"/>
    <w:rsid w:val="00C32DAB"/>
    <w:rsid w:val="00C34FD7"/>
    <w:rsid w:val="00C350A3"/>
    <w:rsid w:val="00C36865"/>
    <w:rsid w:val="00C368B2"/>
    <w:rsid w:val="00C370DF"/>
    <w:rsid w:val="00C37C75"/>
    <w:rsid w:val="00C4341D"/>
    <w:rsid w:val="00C4371D"/>
    <w:rsid w:val="00C441B9"/>
    <w:rsid w:val="00C4436E"/>
    <w:rsid w:val="00C503AF"/>
    <w:rsid w:val="00C50EB2"/>
    <w:rsid w:val="00C5288C"/>
    <w:rsid w:val="00C532AF"/>
    <w:rsid w:val="00C5399A"/>
    <w:rsid w:val="00C549AA"/>
    <w:rsid w:val="00C54E35"/>
    <w:rsid w:val="00C55D85"/>
    <w:rsid w:val="00C55FBA"/>
    <w:rsid w:val="00C56045"/>
    <w:rsid w:val="00C56849"/>
    <w:rsid w:val="00C62AAD"/>
    <w:rsid w:val="00C62DC0"/>
    <w:rsid w:val="00C64192"/>
    <w:rsid w:val="00C64F55"/>
    <w:rsid w:val="00C65088"/>
    <w:rsid w:val="00C66C94"/>
    <w:rsid w:val="00C70923"/>
    <w:rsid w:val="00C70A8F"/>
    <w:rsid w:val="00C7403D"/>
    <w:rsid w:val="00C74D92"/>
    <w:rsid w:val="00C764EE"/>
    <w:rsid w:val="00C76AB9"/>
    <w:rsid w:val="00C76DE1"/>
    <w:rsid w:val="00C8267E"/>
    <w:rsid w:val="00C84711"/>
    <w:rsid w:val="00C85167"/>
    <w:rsid w:val="00C8556C"/>
    <w:rsid w:val="00C8573E"/>
    <w:rsid w:val="00C913DF"/>
    <w:rsid w:val="00C922FD"/>
    <w:rsid w:val="00C948BC"/>
    <w:rsid w:val="00C95EF2"/>
    <w:rsid w:val="00C95F09"/>
    <w:rsid w:val="00CA0109"/>
    <w:rsid w:val="00CA1161"/>
    <w:rsid w:val="00CA17BE"/>
    <w:rsid w:val="00CA1C59"/>
    <w:rsid w:val="00CA23A9"/>
    <w:rsid w:val="00CA50D7"/>
    <w:rsid w:val="00CA6C7A"/>
    <w:rsid w:val="00CA7C3C"/>
    <w:rsid w:val="00CB0624"/>
    <w:rsid w:val="00CB0A38"/>
    <w:rsid w:val="00CB0BFC"/>
    <w:rsid w:val="00CB4339"/>
    <w:rsid w:val="00CB5591"/>
    <w:rsid w:val="00CB5935"/>
    <w:rsid w:val="00CB6D61"/>
    <w:rsid w:val="00CD170C"/>
    <w:rsid w:val="00CD2EE4"/>
    <w:rsid w:val="00CD3075"/>
    <w:rsid w:val="00CD3A63"/>
    <w:rsid w:val="00CD671C"/>
    <w:rsid w:val="00CD7805"/>
    <w:rsid w:val="00CE035B"/>
    <w:rsid w:val="00CE257E"/>
    <w:rsid w:val="00CF0495"/>
    <w:rsid w:val="00CF1543"/>
    <w:rsid w:val="00CF16C9"/>
    <w:rsid w:val="00CF5334"/>
    <w:rsid w:val="00CF5EE5"/>
    <w:rsid w:val="00CF72CE"/>
    <w:rsid w:val="00D00D2F"/>
    <w:rsid w:val="00D047FB"/>
    <w:rsid w:val="00D0706E"/>
    <w:rsid w:val="00D07128"/>
    <w:rsid w:val="00D10715"/>
    <w:rsid w:val="00D11746"/>
    <w:rsid w:val="00D124C3"/>
    <w:rsid w:val="00D13F9C"/>
    <w:rsid w:val="00D14684"/>
    <w:rsid w:val="00D14A39"/>
    <w:rsid w:val="00D14A97"/>
    <w:rsid w:val="00D16D78"/>
    <w:rsid w:val="00D175A2"/>
    <w:rsid w:val="00D21D8A"/>
    <w:rsid w:val="00D21E18"/>
    <w:rsid w:val="00D22B97"/>
    <w:rsid w:val="00D237F5"/>
    <w:rsid w:val="00D2529F"/>
    <w:rsid w:val="00D25729"/>
    <w:rsid w:val="00D311D8"/>
    <w:rsid w:val="00D3126D"/>
    <w:rsid w:val="00D31E3B"/>
    <w:rsid w:val="00D3239A"/>
    <w:rsid w:val="00D3438C"/>
    <w:rsid w:val="00D34439"/>
    <w:rsid w:val="00D34F5D"/>
    <w:rsid w:val="00D36356"/>
    <w:rsid w:val="00D41F21"/>
    <w:rsid w:val="00D43177"/>
    <w:rsid w:val="00D43AD4"/>
    <w:rsid w:val="00D4560D"/>
    <w:rsid w:val="00D45EB4"/>
    <w:rsid w:val="00D465B2"/>
    <w:rsid w:val="00D478FB"/>
    <w:rsid w:val="00D50E5D"/>
    <w:rsid w:val="00D532FD"/>
    <w:rsid w:val="00D5528D"/>
    <w:rsid w:val="00D5612C"/>
    <w:rsid w:val="00D561F2"/>
    <w:rsid w:val="00D56AE5"/>
    <w:rsid w:val="00D57082"/>
    <w:rsid w:val="00D60B00"/>
    <w:rsid w:val="00D61208"/>
    <w:rsid w:val="00D626F1"/>
    <w:rsid w:val="00D628E0"/>
    <w:rsid w:val="00D717D8"/>
    <w:rsid w:val="00D72A99"/>
    <w:rsid w:val="00D75ADA"/>
    <w:rsid w:val="00D76DB5"/>
    <w:rsid w:val="00D77911"/>
    <w:rsid w:val="00D80E3B"/>
    <w:rsid w:val="00D81391"/>
    <w:rsid w:val="00D83C6D"/>
    <w:rsid w:val="00D879EB"/>
    <w:rsid w:val="00D9074D"/>
    <w:rsid w:val="00D9257F"/>
    <w:rsid w:val="00D92925"/>
    <w:rsid w:val="00D92C95"/>
    <w:rsid w:val="00D938C5"/>
    <w:rsid w:val="00D9601A"/>
    <w:rsid w:val="00DA0478"/>
    <w:rsid w:val="00DA04E5"/>
    <w:rsid w:val="00DA1004"/>
    <w:rsid w:val="00DA4FE7"/>
    <w:rsid w:val="00DB154D"/>
    <w:rsid w:val="00DB1A89"/>
    <w:rsid w:val="00DB3DA7"/>
    <w:rsid w:val="00DB4EFF"/>
    <w:rsid w:val="00DB5049"/>
    <w:rsid w:val="00DB65BA"/>
    <w:rsid w:val="00DB6C02"/>
    <w:rsid w:val="00DC075C"/>
    <w:rsid w:val="00DC1063"/>
    <w:rsid w:val="00DC1B9C"/>
    <w:rsid w:val="00DC1FA8"/>
    <w:rsid w:val="00DC5210"/>
    <w:rsid w:val="00DC56A7"/>
    <w:rsid w:val="00DC5730"/>
    <w:rsid w:val="00DC79EE"/>
    <w:rsid w:val="00DC7EF5"/>
    <w:rsid w:val="00DD03C4"/>
    <w:rsid w:val="00DD7283"/>
    <w:rsid w:val="00DE1181"/>
    <w:rsid w:val="00DE3F47"/>
    <w:rsid w:val="00DE55E5"/>
    <w:rsid w:val="00DE57A2"/>
    <w:rsid w:val="00DE5F3B"/>
    <w:rsid w:val="00DE60B2"/>
    <w:rsid w:val="00DF0232"/>
    <w:rsid w:val="00DF1FD3"/>
    <w:rsid w:val="00DF27EC"/>
    <w:rsid w:val="00DF4E3F"/>
    <w:rsid w:val="00DF5296"/>
    <w:rsid w:val="00DF68E7"/>
    <w:rsid w:val="00E014CE"/>
    <w:rsid w:val="00E01F55"/>
    <w:rsid w:val="00E020DF"/>
    <w:rsid w:val="00E02359"/>
    <w:rsid w:val="00E05EC9"/>
    <w:rsid w:val="00E06C1E"/>
    <w:rsid w:val="00E102EB"/>
    <w:rsid w:val="00E11072"/>
    <w:rsid w:val="00E13527"/>
    <w:rsid w:val="00E138A2"/>
    <w:rsid w:val="00E13D74"/>
    <w:rsid w:val="00E149EB"/>
    <w:rsid w:val="00E1510C"/>
    <w:rsid w:val="00E16719"/>
    <w:rsid w:val="00E16E99"/>
    <w:rsid w:val="00E178A9"/>
    <w:rsid w:val="00E17E8A"/>
    <w:rsid w:val="00E20FBA"/>
    <w:rsid w:val="00E218CB"/>
    <w:rsid w:val="00E22721"/>
    <w:rsid w:val="00E25325"/>
    <w:rsid w:val="00E259B5"/>
    <w:rsid w:val="00E27140"/>
    <w:rsid w:val="00E271F9"/>
    <w:rsid w:val="00E324DA"/>
    <w:rsid w:val="00E3698C"/>
    <w:rsid w:val="00E4070D"/>
    <w:rsid w:val="00E4101D"/>
    <w:rsid w:val="00E41621"/>
    <w:rsid w:val="00E429A2"/>
    <w:rsid w:val="00E43B3B"/>
    <w:rsid w:val="00E44F98"/>
    <w:rsid w:val="00E469DB"/>
    <w:rsid w:val="00E47A1A"/>
    <w:rsid w:val="00E53176"/>
    <w:rsid w:val="00E657B6"/>
    <w:rsid w:val="00E661CB"/>
    <w:rsid w:val="00E66C6F"/>
    <w:rsid w:val="00E66DAF"/>
    <w:rsid w:val="00E70EAF"/>
    <w:rsid w:val="00E71762"/>
    <w:rsid w:val="00E728A0"/>
    <w:rsid w:val="00E72A21"/>
    <w:rsid w:val="00E73EC7"/>
    <w:rsid w:val="00E75632"/>
    <w:rsid w:val="00E75837"/>
    <w:rsid w:val="00E80D82"/>
    <w:rsid w:val="00E81E54"/>
    <w:rsid w:val="00E831E5"/>
    <w:rsid w:val="00E900BC"/>
    <w:rsid w:val="00E905DB"/>
    <w:rsid w:val="00E9103E"/>
    <w:rsid w:val="00E922C6"/>
    <w:rsid w:val="00E93A4A"/>
    <w:rsid w:val="00E9472D"/>
    <w:rsid w:val="00E96618"/>
    <w:rsid w:val="00E966F1"/>
    <w:rsid w:val="00E96CCE"/>
    <w:rsid w:val="00E96E60"/>
    <w:rsid w:val="00EA20E0"/>
    <w:rsid w:val="00EA2D75"/>
    <w:rsid w:val="00EA37E7"/>
    <w:rsid w:val="00EA489C"/>
    <w:rsid w:val="00EA49BA"/>
    <w:rsid w:val="00EA4EF5"/>
    <w:rsid w:val="00EA5C61"/>
    <w:rsid w:val="00EB0050"/>
    <w:rsid w:val="00EB2AB4"/>
    <w:rsid w:val="00EB3E8F"/>
    <w:rsid w:val="00EB6537"/>
    <w:rsid w:val="00EC039B"/>
    <w:rsid w:val="00EC36AE"/>
    <w:rsid w:val="00EC484E"/>
    <w:rsid w:val="00EC6AE0"/>
    <w:rsid w:val="00EC6B51"/>
    <w:rsid w:val="00EC6FFD"/>
    <w:rsid w:val="00EC7323"/>
    <w:rsid w:val="00ED46B0"/>
    <w:rsid w:val="00ED4E2F"/>
    <w:rsid w:val="00ED59B4"/>
    <w:rsid w:val="00ED6E93"/>
    <w:rsid w:val="00EE41B7"/>
    <w:rsid w:val="00EE58BD"/>
    <w:rsid w:val="00EE6D1B"/>
    <w:rsid w:val="00EE7035"/>
    <w:rsid w:val="00EE75F7"/>
    <w:rsid w:val="00EF117A"/>
    <w:rsid w:val="00EF332D"/>
    <w:rsid w:val="00EF3E4E"/>
    <w:rsid w:val="00EF5808"/>
    <w:rsid w:val="00EF64C5"/>
    <w:rsid w:val="00EF7A42"/>
    <w:rsid w:val="00F00A05"/>
    <w:rsid w:val="00F0155E"/>
    <w:rsid w:val="00F01ED6"/>
    <w:rsid w:val="00F01FB7"/>
    <w:rsid w:val="00F047C5"/>
    <w:rsid w:val="00F0598D"/>
    <w:rsid w:val="00F05F9C"/>
    <w:rsid w:val="00F0699B"/>
    <w:rsid w:val="00F1022B"/>
    <w:rsid w:val="00F104AC"/>
    <w:rsid w:val="00F11408"/>
    <w:rsid w:val="00F114E8"/>
    <w:rsid w:val="00F122C4"/>
    <w:rsid w:val="00F20218"/>
    <w:rsid w:val="00F20822"/>
    <w:rsid w:val="00F20BBF"/>
    <w:rsid w:val="00F21069"/>
    <w:rsid w:val="00F22C5D"/>
    <w:rsid w:val="00F23210"/>
    <w:rsid w:val="00F23316"/>
    <w:rsid w:val="00F236C1"/>
    <w:rsid w:val="00F2655B"/>
    <w:rsid w:val="00F306F2"/>
    <w:rsid w:val="00F3163C"/>
    <w:rsid w:val="00F31D36"/>
    <w:rsid w:val="00F32156"/>
    <w:rsid w:val="00F328DD"/>
    <w:rsid w:val="00F426A6"/>
    <w:rsid w:val="00F47312"/>
    <w:rsid w:val="00F473F6"/>
    <w:rsid w:val="00F556D3"/>
    <w:rsid w:val="00F556EA"/>
    <w:rsid w:val="00F55C99"/>
    <w:rsid w:val="00F604FA"/>
    <w:rsid w:val="00F61B3B"/>
    <w:rsid w:val="00F61D6C"/>
    <w:rsid w:val="00F63A0D"/>
    <w:rsid w:val="00F643E2"/>
    <w:rsid w:val="00F65055"/>
    <w:rsid w:val="00F717BD"/>
    <w:rsid w:val="00F71960"/>
    <w:rsid w:val="00F71EBE"/>
    <w:rsid w:val="00F734FA"/>
    <w:rsid w:val="00F7592B"/>
    <w:rsid w:val="00F75F97"/>
    <w:rsid w:val="00F811D7"/>
    <w:rsid w:val="00F82D33"/>
    <w:rsid w:val="00F85E44"/>
    <w:rsid w:val="00F85F12"/>
    <w:rsid w:val="00F8634F"/>
    <w:rsid w:val="00F8665F"/>
    <w:rsid w:val="00F9019F"/>
    <w:rsid w:val="00F939E1"/>
    <w:rsid w:val="00F970BB"/>
    <w:rsid w:val="00FA3267"/>
    <w:rsid w:val="00FA3F79"/>
    <w:rsid w:val="00FA4E1E"/>
    <w:rsid w:val="00FA6998"/>
    <w:rsid w:val="00FA6F39"/>
    <w:rsid w:val="00FB044F"/>
    <w:rsid w:val="00FB1C64"/>
    <w:rsid w:val="00FB251D"/>
    <w:rsid w:val="00FB3E9F"/>
    <w:rsid w:val="00FB5244"/>
    <w:rsid w:val="00FB6C47"/>
    <w:rsid w:val="00FB71BC"/>
    <w:rsid w:val="00FB7FD4"/>
    <w:rsid w:val="00FC05A3"/>
    <w:rsid w:val="00FC2060"/>
    <w:rsid w:val="00FC3C72"/>
    <w:rsid w:val="00FC406C"/>
    <w:rsid w:val="00FC69A7"/>
    <w:rsid w:val="00FD08FF"/>
    <w:rsid w:val="00FD1DAC"/>
    <w:rsid w:val="00FD2284"/>
    <w:rsid w:val="00FD2B67"/>
    <w:rsid w:val="00FD2EE1"/>
    <w:rsid w:val="00FD30CB"/>
    <w:rsid w:val="00FD3F6A"/>
    <w:rsid w:val="00FD40CD"/>
    <w:rsid w:val="00FD75F1"/>
    <w:rsid w:val="00FE0499"/>
    <w:rsid w:val="00FE0559"/>
    <w:rsid w:val="00FE2806"/>
    <w:rsid w:val="00FE28BD"/>
    <w:rsid w:val="00FE29D3"/>
    <w:rsid w:val="00FE485E"/>
    <w:rsid w:val="00FE7C29"/>
    <w:rsid w:val="00FE7FBD"/>
    <w:rsid w:val="00FF007D"/>
    <w:rsid w:val="00FF0B0A"/>
    <w:rsid w:val="00FF230F"/>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ascii="Times New Roman" w:eastAsia="Malgun Gothic" w:hAnsi="Times New Roman"/>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ascii="Times New Roman" w:eastAsia="Malgun Gothic" w:hAnsi="Times New Roman"/>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ascii="Times New Roman" w:eastAsia="Malgun Gothic" w:hAnsi="Times New Roman"/>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ascii="Times New Roman" w:eastAsia="Malgun Gothic" w:hAnsi="Times New Roman"/>
    </w:rPr>
  </w:style>
  <w:style w:type="paragraph" w:customStyle="1" w:styleId="EQ">
    <w:name w:val="EQ"/>
    <w:basedOn w:val="Normal"/>
    <w:next w:val="Normal"/>
    <w:rsid w:val="00CB0A38"/>
    <w:pPr>
      <w:keepLines/>
      <w:tabs>
        <w:tab w:val="center" w:pos="4536"/>
        <w:tab w:val="right" w:pos="9072"/>
      </w:tabs>
      <w:overflowPunct/>
      <w:autoSpaceDE/>
      <w:autoSpaceDN/>
      <w:adjustRightInd/>
      <w:jc w:val="left"/>
      <w:textAlignment w:val="auto"/>
    </w:pPr>
    <w:rPr>
      <w:rFonts w:ascii="Times New Roman" w:eastAsia="Malgun Gothic" w:hAnsi="Times New Roman"/>
      <w:noProof/>
    </w:rPr>
  </w:style>
  <w:style w:type="paragraph" w:customStyle="1" w:styleId="TAH">
    <w:name w:val="TAH"/>
    <w:basedOn w:val="TAC"/>
    <w:link w:val="TAHCar"/>
    <w:qFormat/>
    <w:rsid w:val="00CB0A38"/>
    <w:rPr>
      <w:b/>
    </w:rPr>
  </w:style>
  <w:style w:type="paragraph" w:customStyle="1" w:styleId="TAC">
    <w:name w:val="TAC"/>
    <w:basedOn w:val="Normal"/>
    <w:link w:val="TACChar"/>
    <w:qFormat/>
    <w:rsid w:val="00CB0A38"/>
    <w:pPr>
      <w:keepNext/>
      <w:keepLines/>
      <w:overflowPunct/>
      <w:autoSpaceDE/>
      <w:autoSpaceDN/>
      <w:adjustRightInd/>
      <w:spacing w:after="0"/>
      <w:jc w:val="center"/>
      <w:textAlignment w:val="auto"/>
    </w:pPr>
    <w:rPr>
      <w:rFonts w:eastAsia="Malgun Gothic"/>
      <w:sz w:val="18"/>
    </w:rPr>
  </w:style>
  <w:style w:type="character" w:customStyle="1" w:styleId="TACChar">
    <w:name w:val="TAC Char"/>
    <w:link w:val="TAC"/>
    <w:rsid w:val="00CB0A38"/>
    <w:rPr>
      <w:rFonts w:ascii="Arial" w:eastAsia="Malgun Gothic" w:hAnsi="Arial"/>
      <w:sz w:val="18"/>
    </w:rPr>
  </w:style>
  <w:style w:type="character" w:customStyle="1" w:styleId="TAHCar">
    <w:name w:val="TAH Car"/>
    <w:link w:val="TAH"/>
    <w:qFormat/>
    <w:rsid w:val="00CB0A38"/>
    <w:rPr>
      <w:rFonts w:ascii="Arial" w:eastAsia="Malgun Gothic" w:hAnsi="Arial"/>
      <w:b/>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E637E"/>
    <w:pPr>
      <w:overflowPunct/>
      <w:autoSpaceDE/>
      <w:autoSpaceDN/>
      <w:adjustRightInd/>
      <w:jc w:val="left"/>
      <w:textAlignment w:val="auto"/>
    </w:pPr>
    <w:rPr>
      <w:rFonts w:ascii="Times New Roman" w:eastAsia="SimSun" w:hAnsi="Times New Roman"/>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E637E"/>
    <w:rPr>
      <w:rFonts w:eastAsia="SimSun"/>
      <w:lang w:eastAsia="x-none"/>
    </w:rPr>
  </w:style>
  <w:style w:type="paragraph" w:styleId="Revision">
    <w:name w:val="Revision"/>
    <w:hidden/>
    <w:uiPriority w:val="99"/>
    <w:semiHidden/>
    <w:rsid w:val="00EE6D1B"/>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041325121">
      <w:bodyDiv w:val="1"/>
      <w:marLeft w:val="0"/>
      <w:marRight w:val="0"/>
      <w:marTop w:val="0"/>
      <w:marBottom w:val="0"/>
      <w:divBdr>
        <w:top w:val="none" w:sz="0" w:space="0" w:color="auto"/>
        <w:left w:val="none" w:sz="0" w:space="0" w:color="auto"/>
        <w:bottom w:val="none" w:sz="0" w:space="0" w:color="auto"/>
        <w:right w:val="none" w:sz="0" w:space="0" w:color="auto"/>
      </w:divBdr>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27F6B-0D56-4B2B-A634-192797D70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2534</Words>
  <Characters>14444</Characters>
  <Application>Microsoft Office Word</Application>
  <DocSecurity>0</DocSecurity>
  <Lines>120</Lines>
  <Paragraphs>33</Paragraphs>
  <ScaleCrop>false</ScaleCrop>
  <Company/>
  <LinksUpToDate>false</LinksUpToDate>
  <CharactersWithSpaces>16945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2019-02-14T02:15:00Z</dcterms:created>
  <dcterms:modified xsi:type="dcterms:W3CDTF">2019-05-03T00:30:00Z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1776027054</vt:i4>
  </property>
  <property fmtid="{D5CDD505-2E9C-101B-9397-08002B2CF9AE}" pid="3" name="_NewReviewCycle">
    <vt:lpwstr/>
  </property>
  <property fmtid="{D5CDD505-2E9C-101B-9397-08002B2CF9AE}" pid="4" name="_ReviewingToolsShownOnce">
    <vt:lpwstr/>
  </property>
</Properties>
</file>